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50F05" w14:textId="47D70E9F" w:rsidR="001D6793" w:rsidRPr="00DE72F6" w:rsidRDefault="004B235F" w:rsidP="001D6793">
      <w:pPr>
        <w:pStyle w:val="Naslov11"/>
      </w:pPr>
      <w:bookmarkStart w:id="0" w:name="_GoBack"/>
      <w:bookmarkEnd w:id="0"/>
      <w:r>
        <w:t>GRAFI TEDNA</w:t>
      </w:r>
    </w:p>
    <w:p w14:paraId="636DFC9E" w14:textId="104B9769" w:rsidR="001D6793" w:rsidRDefault="00FA45E3" w:rsidP="001D6793">
      <w:pPr>
        <w:pStyle w:val="Naslov21"/>
      </w:pPr>
      <w:r>
        <w:t xml:space="preserve">od </w:t>
      </w:r>
      <w:r w:rsidR="00C24E64">
        <w:t>20</w:t>
      </w:r>
      <w:r w:rsidR="001D6793">
        <w:t>.</w:t>
      </w:r>
      <w:r w:rsidR="00540DDE">
        <w:t xml:space="preserve"> </w:t>
      </w:r>
      <w:r w:rsidR="001D6793">
        <w:t xml:space="preserve">do </w:t>
      </w:r>
      <w:r w:rsidR="00A451E3">
        <w:t>2</w:t>
      </w:r>
      <w:r w:rsidR="00C24E64">
        <w:t>4</w:t>
      </w:r>
      <w:r w:rsidR="001D6793">
        <w:t xml:space="preserve">. </w:t>
      </w:r>
      <w:r w:rsidR="00EC5CB7">
        <w:t>marca</w:t>
      </w:r>
      <w:r w:rsidR="001D6793">
        <w:t xml:space="preserve"> 20</w:t>
      </w:r>
      <w:r w:rsidR="005B4C57">
        <w:t>2</w:t>
      </w:r>
      <w:r w:rsidR="005D0551">
        <w:t>3</w:t>
      </w:r>
    </w:p>
    <w:p w14:paraId="196DFF85" w14:textId="51FA687B" w:rsidR="00916FC4" w:rsidRDefault="00916FC4"/>
    <w:p w14:paraId="0E871146" w14:textId="77777777" w:rsidR="002D60F6" w:rsidRDefault="002D60F6"/>
    <w:p w14:paraId="520200D0" w14:textId="5D950886" w:rsidR="00157194" w:rsidRPr="00041BC2" w:rsidRDefault="120D75EB" w:rsidP="00E1653F">
      <w:pPr>
        <w:rPr>
          <w:bCs/>
        </w:rPr>
      </w:pPr>
      <w:bookmarkStart w:id="1" w:name="_Hlk128036419"/>
      <w:r w:rsidRPr="00E1653F">
        <w:t xml:space="preserve">Vrednost kazalnika gospodarske klime je </w:t>
      </w:r>
      <w:r w:rsidR="00E1653F">
        <w:t>marca</w:t>
      </w:r>
      <w:r w:rsidRPr="00E1653F">
        <w:t xml:space="preserve"> ostala </w:t>
      </w:r>
      <w:r w:rsidR="00E1653F">
        <w:t xml:space="preserve">podobna kot </w:t>
      </w:r>
      <w:r w:rsidR="00E157A5">
        <w:t>mesec prej</w:t>
      </w:r>
      <w:r w:rsidRPr="00E1653F">
        <w:t>, medletno pa nižja</w:t>
      </w:r>
      <w:r w:rsidR="00884CB4" w:rsidRPr="00E1653F">
        <w:t xml:space="preserve">; </w:t>
      </w:r>
      <w:r w:rsidR="3CC8FDF0">
        <w:t xml:space="preserve">na mesečni </w:t>
      </w:r>
      <w:r w:rsidR="14F1C3CD">
        <w:t xml:space="preserve">in medletni </w:t>
      </w:r>
      <w:r w:rsidR="3CC8FDF0">
        <w:t>ravni</w:t>
      </w:r>
      <w:r w:rsidR="00884CB4">
        <w:t xml:space="preserve"> </w:t>
      </w:r>
      <w:r w:rsidR="29B0679A">
        <w:t xml:space="preserve">je bilo manjše </w:t>
      </w:r>
      <w:r w:rsidR="005D200C" w:rsidRPr="00E1653F">
        <w:t>z</w:t>
      </w:r>
      <w:r w:rsidRPr="00E1653F">
        <w:t>aupanj</w:t>
      </w:r>
      <w:r w:rsidR="005D200C" w:rsidRPr="00E1653F">
        <w:t>e</w:t>
      </w:r>
      <w:r w:rsidRPr="00E1653F">
        <w:t xml:space="preserve"> </w:t>
      </w:r>
      <w:r w:rsidR="00706765">
        <w:t>v trgovini na drobno</w:t>
      </w:r>
      <w:r w:rsidRPr="00E1653F">
        <w:t>, v gradbeništvu</w:t>
      </w:r>
      <w:r w:rsidR="006C5238">
        <w:t xml:space="preserve"> in v predelovalnih dejavnostih</w:t>
      </w:r>
      <w:r w:rsidR="7ACE35A8">
        <w:t>,</w:t>
      </w:r>
      <w:r w:rsidR="52F678BD" w:rsidRPr="00E1653F">
        <w:t xml:space="preserve"> </w:t>
      </w:r>
      <w:r w:rsidR="32CEA09B">
        <w:t>večje</w:t>
      </w:r>
      <w:r w:rsidR="52F678BD">
        <w:t xml:space="preserve"> </w:t>
      </w:r>
      <w:r w:rsidR="32D8275B">
        <w:t>pa</w:t>
      </w:r>
      <w:r w:rsidR="52F678BD" w:rsidRPr="00E1653F">
        <w:t xml:space="preserve"> </w:t>
      </w:r>
      <w:r w:rsidR="22CC42E6" w:rsidRPr="00E1653F">
        <w:t xml:space="preserve">v </w:t>
      </w:r>
      <w:r w:rsidR="52F678BD" w:rsidRPr="00E1653F">
        <w:t>storitvah</w:t>
      </w:r>
      <w:r w:rsidR="0077016B">
        <w:t xml:space="preserve"> in med potrošniki</w:t>
      </w:r>
      <w:r w:rsidR="1970BC60" w:rsidRPr="00E1653F">
        <w:t xml:space="preserve">. </w:t>
      </w:r>
      <w:r w:rsidR="006C5238" w:rsidRPr="00E1653F">
        <w:t>V prvi polovici marca se je</w:t>
      </w:r>
      <w:r w:rsidR="006C5238" w:rsidRPr="218F6635">
        <w:rPr>
          <w:color w:val="DBDBDB" w:themeColor="accent3" w:themeTint="66"/>
        </w:rPr>
        <w:t xml:space="preserve"> </w:t>
      </w:r>
      <w:r w:rsidR="006C5238" w:rsidRPr="00E1653F">
        <w:t xml:space="preserve">medletna rast prodaje po nominalni vrednosti potrjenih davčnih računov </w:t>
      </w:r>
      <w:r w:rsidR="00AD7CC8">
        <w:t xml:space="preserve">zlasti zaradi visoke lanske osnove </w:t>
      </w:r>
      <w:r w:rsidR="006C5238" w:rsidRPr="00E1653F">
        <w:t xml:space="preserve">več kot prepolovila, občutno se je znižala rast v trgovini. </w:t>
      </w:r>
      <w:r w:rsidR="00655C56" w:rsidRPr="00E1653F">
        <w:rPr>
          <w:rFonts w:eastAsia="Myriad Pro" w:cs="Myriad Pro"/>
        </w:rPr>
        <w:t xml:space="preserve">Medletna rast cen proizvodov slovenskih proizvajalcev se je februarja upočasnila </w:t>
      </w:r>
      <w:r w:rsidR="49657A2F" w:rsidRPr="218F6635">
        <w:rPr>
          <w:rFonts w:eastAsia="Myriad Pro" w:cs="Myriad Pro"/>
        </w:rPr>
        <w:t>na</w:t>
      </w:r>
      <w:r w:rsidR="00655C56" w:rsidRPr="00E1653F">
        <w:rPr>
          <w:rFonts w:eastAsia="Myriad Pro" w:cs="Myriad Pro"/>
        </w:rPr>
        <w:t xml:space="preserve"> 14,9 %, kar </w:t>
      </w:r>
      <w:r w:rsidR="63FD1AD5" w:rsidRPr="218F6635">
        <w:rPr>
          <w:rFonts w:eastAsia="Myriad Pro" w:cs="Myriad Pro"/>
        </w:rPr>
        <w:t xml:space="preserve">pa </w:t>
      </w:r>
      <w:r w:rsidR="00655C56" w:rsidRPr="00E1653F">
        <w:rPr>
          <w:rFonts w:eastAsia="Myriad Pro" w:cs="Myriad Pro"/>
        </w:rPr>
        <w:t xml:space="preserve">je izključno </w:t>
      </w:r>
      <w:r w:rsidR="274E37E3" w:rsidRPr="218F6635">
        <w:rPr>
          <w:rFonts w:eastAsia="Myriad Pro" w:cs="Myriad Pro"/>
        </w:rPr>
        <w:t>posledica</w:t>
      </w:r>
      <w:r w:rsidR="00655C56" w:rsidRPr="218F6635">
        <w:rPr>
          <w:rFonts w:eastAsia="Myriad Pro" w:cs="Myriad Pro"/>
        </w:rPr>
        <w:t xml:space="preserve"> visok</w:t>
      </w:r>
      <w:r w:rsidR="2F9A0C4C" w:rsidRPr="218F6635">
        <w:rPr>
          <w:rFonts w:eastAsia="Myriad Pro" w:cs="Myriad Pro"/>
        </w:rPr>
        <w:t>e</w:t>
      </w:r>
      <w:r w:rsidR="00655C56" w:rsidRPr="218F6635">
        <w:rPr>
          <w:rFonts w:eastAsia="Myriad Pro" w:cs="Myriad Pro"/>
        </w:rPr>
        <w:t xml:space="preserve"> lansk</w:t>
      </w:r>
      <w:r w:rsidR="762F5E7D" w:rsidRPr="218F6635">
        <w:rPr>
          <w:rFonts w:eastAsia="Myriad Pro" w:cs="Myriad Pro"/>
        </w:rPr>
        <w:t>e</w:t>
      </w:r>
      <w:r w:rsidR="00655C56" w:rsidRPr="218F6635">
        <w:rPr>
          <w:rFonts w:eastAsia="Myriad Pro" w:cs="Myriad Pro"/>
        </w:rPr>
        <w:t xml:space="preserve"> osnov</w:t>
      </w:r>
      <w:r w:rsidR="74FCF279" w:rsidRPr="218F6635">
        <w:rPr>
          <w:rFonts w:eastAsia="Myriad Pro" w:cs="Myriad Pro"/>
        </w:rPr>
        <w:t>e</w:t>
      </w:r>
      <w:r w:rsidR="00655C56" w:rsidRPr="00E1653F">
        <w:rPr>
          <w:rFonts w:eastAsia="Myriad Pro" w:cs="Myriad Pro"/>
        </w:rPr>
        <w:t>, saj so se cene v primerjavi z mesecem prej razmeroma precej povišale (za 1,5 %).</w:t>
      </w:r>
      <w:r w:rsidR="00655C56" w:rsidRPr="00E1653F">
        <w:rPr>
          <w:bCs/>
          <w:color w:val="000000" w:themeColor="text1"/>
        </w:rPr>
        <w:t xml:space="preserve"> </w:t>
      </w:r>
      <w:r w:rsidR="00D74C2E" w:rsidRPr="00E1653F">
        <w:rPr>
          <w:bCs/>
          <w:color w:val="000000" w:themeColor="text1"/>
        </w:rPr>
        <w:t>Povprečna bruto plača je bila januarja medletno realno višja za 1,3 %</w:t>
      </w:r>
      <w:r w:rsidR="00E1653F" w:rsidRPr="00E1653F">
        <w:rPr>
          <w:bCs/>
          <w:color w:val="000000" w:themeColor="text1"/>
        </w:rPr>
        <w:t>, na kar</w:t>
      </w:r>
      <w:r w:rsidR="00D74C2E" w:rsidRPr="00E1653F">
        <w:rPr>
          <w:bCs/>
          <w:color w:val="000000" w:themeColor="text1"/>
        </w:rPr>
        <w:t xml:space="preserve"> je vplival predvsem </w:t>
      </w:r>
      <w:r w:rsidR="49EF89EA" w:rsidRPr="218F6635">
        <w:rPr>
          <w:color w:val="000000" w:themeColor="text1"/>
        </w:rPr>
        <w:t xml:space="preserve">občuten </w:t>
      </w:r>
      <w:r w:rsidR="00D74C2E" w:rsidRPr="00E1653F">
        <w:rPr>
          <w:bCs/>
          <w:color w:val="000000" w:themeColor="text1"/>
        </w:rPr>
        <w:t xml:space="preserve">dvig minimalne plače v začetku leta in tudi razmeroma nizka </w:t>
      </w:r>
      <w:r w:rsidR="00E1653F">
        <w:rPr>
          <w:bCs/>
          <w:color w:val="000000" w:themeColor="text1"/>
        </w:rPr>
        <w:t xml:space="preserve">lanska </w:t>
      </w:r>
      <w:r w:rsidR="00D74C2E" w:rsidRPr="00E1653F">
        <w:rPr>
          <w:bCs/>
          <w:color w:val="000000" w:themeColor="text1"/>
        </w:rPr>
        <w:t xml:space="preserve">osnova. </w:t>
      </w:r>
      <w:r w:rsidR="00041BC2" w:rsidRPr="218F6635">
        <w:rPr>
          <w:rFonts w:eastAsia="Myriad Pro" w:cs="Myriad Pro"/>
          <w:lang w:val="sl"/>
        </w:rPr>
        <w:t xml:space="preserve">Rast cen stanovanjskih nepremičnin </w:t>
      </w:r>
      <w:r w:rsidR="185BCE3C" w:rsidRPr="218F6635">
        <w:rPr>
          <w:rFonts w:eastAsia="Myriad Pro" w:cs="Myriad Pro"/>
          <w:lang w:val="sl"/>
        </w:rPr>
        <w:t xml:space="preserve">se je </w:t>
      </w:r>
      <w:r w:rsidR="00041BC2" w:rsidRPr="218F6635">
        <w:rPr>
          <w:rFonts w:eastAsia="Myriad Pro" w:cs="Myriad Pro"/>
          <w:lang w:val="sl"/>
        </w:rPr>
        <w:t xml:space="preserve">v </w:t>
      </w:r>
      <w:r w:rsidR="5D9D5225" w:rsidRPr="218F6635">
        <w:rPr>
          <w:rFonts w:eastAsia="Myriad Pro" w:cs="Myriad Pro"/>
          <w:lang w:val="sl"/>
        </w:rPr>
        <w:t>zadnjem</w:t>
      </w:r>
      <w:r w:rsidR="00041BC2" w:rsidRPr="218F6635">
        <w:rPr>
          <w:rFonts w:eastAsia="Myriad Pro" w:cs="Myriad Pro"/>
          <w:lang w:val="sl"/>
        </w:rPr>
        <w:t xml:space="preserve"> četrtletju leta 2022 ob nadaljnjem upadu prometa umirila, a ostala medletno visoka, predvsem </w:t>
      </w:r>
      <w:r w:rsidR="1D1AE844" w:rsidRPr="218F6635">
        <w:rPr>
          <w:rFonts w:eastAsia="Myriad Pro" w:cs="Myriad Pro"/>
          <w:lang w:val="sl"/>
        </w:rPr>
        <w:t>pri</w:t>
      </w:r>
      <w:r w:rsidR="00041BC2" w:rsidRPr="218F6635">
        <w:rPr>
          <w:rFonts w:eastAsia="Myriad Pro" w:cs="Myriad Pro"/>
          <w:lang w:val="sl"/>
        </w:rPr>
        <w:t xml:space="preserve"> rabljenih stanovan</w:t>
      </w:r>
      <w:r w:rsidR="003404B4" w:rsidRPr="218F6635">
        <w:rPr>
          <w:rFonts w:eastAsia="Myriad Pro" w:cs="Myriad Pro"/>
          <w:lang w:val="sl"/>
        </w:rPr>
        <w:t>j</w:t>
      </w:r>
      <w:r w:rsidR="00041BC2" w:rsidRPr="218F6635">
        <w:rPr>
          <w:rFonts w:eastAsia="Myriad Pro" w:cs="Myriad Pro"/>
          <w:lang w:val="sl"/>
        </w:rPr>
        <w:t>skih nepremičnin</w:t>
      </w:r>
      <w:r w:rsidR="4584CEE5" w:rsidRPr="218F6635">
        <w:rPr>
          <w:rFonts w:eastAsia="Myriad Pro" w:cs="Myriad Pro"/>
          <w:lang w:val="sl"/>
        </w:rPr>
        <w:t>ah.</w:t>
      </w:r>
      <w:r w:rsidR="00041BC2" w:rsidRPr="218F6635">
        <w:rPr>
          <w:rFonts w:eastAsia="Myriad Pro" w:cs="Myriad Pro"/>
          <w:lang w:val="sl"/>
        </w:rPr>
        <w:t xml:space="preserve"> </w:t>
      </w:r>
    </w:p>
    <w:p w14:paraId="2F0C9EE2" w14:textId="77777777" w:rsidR="00512A79" w:rsidRPr="00B723FF" w:rsidRDefault="00512A79" w:rsidP="005C0770">
      <w:pPr>
        <w:spacing w:line="240" w:lineRule="atLeast"/>
      </w:pPr>
    </w:p>
    <w:p w14:paraId="573678B6" w14:textId="2E902D97" w:rsidR="00634B79" w:rsidRDefault="00634B79" w:rsidP="0966D876">
      <w:pPr>
        <w:spacing w:after="160" w:line="259" w:lineRule="auto"/>
        <w:jc w:val="left"/>
        <w:rPr>
          <w:highlight w:val="yellow"/>
        </w:rPr>
      </w:pPr>
    </w:p>
    <w:tbl>
      <w:tblPr>
        <w:tblStyle w:val="TableGrid"/>
        <w:tblW w:w="96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5"/>
        <w:gridCol w:w="1115"/>
        <w:gridCol w:w="3545"/>
      </w:tblGrid>
      <w:tr w:rsidR="00E165FA" w14:paraId="290FFCF2" w14:textId="77777777" w:rsidTr="004F1090">
        <w:trPr>
          <w:trHeight w:val="207"/>
        </w:trPr>
        <w:tc>
          <w:tcPr>
            <w:tcW w:w="61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ACB93A7" w14:textId="77777777" w:rsidR="00E165FA" w:rsidRDefault="00E165FA" w:rsidP="004F1090">
            <w:pPr>
              <w:pStyle w:val="Naslov31"/>
              <w:jc w:val="left"/>
            </w:pPr>
            <w:r>
              <w:t xml:space="preserve">Gospodarska klima, marec 2023 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EC4495" w14:textId="77777777" w:rsidR="00E165FA" w:rsidRDefault="00E165FA" w:rsidP="004F1090">
            <w:pPr>
              <w:pStyle w:val="Naslov31"/>
            </w:pPr>
          </w:p>
        </w:tc>
      </w:tr>
      <w:tr w:rsidR="00E165FA" w14:paraId="57656F01" w14:textId="77777777" w:rsidTr="004F1090">
        <w:trPr>
          <w:trHeight w:val="1134"/>
        </w:trPr>
        <w:tc>
          <w:tcPr>
            <w:tcW w:w="498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5678A35" w14:textId="68DED673" w:rsidR="00E165FA" w:rsidRDefault="00AE69B7" w:rsidP="004F1090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635BBAD1" wp14:editId="75ECAEF9">
                  <wp:extent cx="3092400" cy="2530800"/>
                  <wp:effectExtent l="0" t="0" r="0" b="3175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13" w:type="dxa"/>
              <w:left w:w="284" w:type="dxa"/>
              <w:bottom w:w="113" w:type="dxa"/>
              <w:right w:w="0" w:type="dxa"/>
            </w:tcMar>
          </w:tcPr>
          <w:p w14:paraId="0EBF2E71" w14:textId="7C34AC60" w:rsidR="00E165FA" w:rsidRPr="0015237D" w:rsidRDefault="00E165FA" w:rsidP="00000700">
            <w:pPr>
              <w:rPr>
                <w:rFonts w:eastAsia="Myriad Pro" w:cs="Myriad Pro"/>
              </w:rPr>
            </w:pPr>
            <w:r w:rsidRPr="0015237D">
              <w:rPr>
                <w:rFonts w:eastAsia="Myriad Pro" w:cs="Myriad Pro"/>
                <w:b/>
                <w:bCs/>
              </w:rPr>
              <w:t xml:space="preserve">Vrednost kazalnika gospodarske klime je </w:t>
            </w:r>
            <w:r w:rsidR="0015237D">
              <w:rPr>
                <w:rFonts w:eastAsia="Myriad Pro" w:cs="Myriad Pro"/>
                <w:b/>
                <w:bCs/>
              </w:rPr>
              <w:t>marca</w:t>
            </w:r>
            <w:r w:rsidRPr="0015237D">
              <w:rPr>
                <w:rFonts w:eastAsia="Myriad Pro" w:cs="Myriad Pro"/>
                <w:b/>
                <w:bCs/>
              </w:rPr>
              <w:t xml:space="preserve"> ostala </w:t>
            </w:r>
            <w:r w:rsidR="0015237D">
              <w:rPr>
                <w:rFonts w:eastAsia="Myriad Pro" w:cs="Myriad Pro"/>
                <w:b/>
                <w:bCs/>
              </w:rPr>
              <w:t>podobna</w:t>
            </w:r>
            <w:r w:rsidRPr="0015237D">
              <w:rPr>
                <w:rFonts w:eastAsia="Myriad Pro" w:cs="Myriad Pro"/>
                <w:b/>
                <w:bCs/>
              </w:rPr>
              <w:t xml:space="preserve"> kot </w:t>
            </w:r>
            <w:r w:rsidR="0015237D">
              <w:rPr>
                <w:rFonts w:eastAsia="Myriad Pro" w:cs="Myriad Pro"/>
                <w:b/>
                <w:bCs/>
              </w:rPr>
              <w:t>februarja</w:t>
            </w:r>
            <w:r>
              <w:br/>
            </w:r>
            <w:r w:rsidRPr="0015237D">
              <w:rPr>
                <w:rFonts w:eastAsia="Myriad Pro" w:cs="Myriad Pro"/>
                <w:b/>
                <w:bCs/>
              </w:rPr>
              <w:t>(</w:t>
            </w:r>
            <w:r w:rsidRPr="001E3D7A">
              <w:rPr>
                <w:rFonts w:cs="Arial"/>
                <w:b/>
              </w:rPr>
              <w:t>–</w:t>
            </w:r>
            <w:r w:rsidRPr="0015237D">
              <w:rPr>
                <w:rFonts w:eastAsia="Myriad Pro" w:cs="Myriad Pro"/>
                <w:b/>
                <w:bCs/>
              </w:rPr>
              <w:t>0,</w:t>
            </w:r>
            <w:r w:rsidR="0015237D">
              <w:rPr>
                <w:rFonts w:eastAsia="Myriad Pro" w:cs="Myriad Pro"/>
                <w:b/>
                <w:bCs/>
              </w:rPr>
              <w:t>3</w:t>
            </w:r>
            <w:r w:rsidRPr="0015237D">
              <w:rPr>
                <w:rFonts w:eastAsia="Myriad Pro" w:cs="Myriad Pro"/>
                <w:b/>
                <w:bCs/>
              </w:rPr>
              <w:t xml:space="preserve"> o. t.), medletno pa je bila nižja za </w:t>
            </w:r>
            <w:r w:rsidR="0015237D">
              <w:rPr>
                <w:rFonts w:eastAsia="Myriad Pro" w:cs="Myriad Pro"/>
                <w:b/>
                <w:bCs/>
              </w:rPr>
              <w:t>2,7</w:t>
            </w:r>
            <w:r w:rsidRPr="0015237D">
              <w:rPr>
                <w:rFonts w:eastAsia="Myriad Pro" w:cs="Myriad Pro"/>
                <w:b/>
                <w:bCs/>
              </w:rPr>
              <w:t xml:space="preserve"> o. t. </w:t>
            </w:r>
            <w:r w:rsidRPr="0015237D">
              <w:rPr>
                <w:rFonts w:eastAsia="Myriad Pro" w:cs="Myriad Pro"/>
              </w:rPr>
              <w:t>V primerjavi z mesecem prej je bilo zaupanje nižje</w:t>
            </w:r>
            <w:r w:rsidR="0015237D">
              <w:rPr>
                <w:rFonts w:eastAsia="Myriad Pro" w:cs="Myriad Pro"/>
              </w:rPr>
              <w:t xml:space="preserve"> v trgovini na drobno,</w:t>
            </w:r>
            <w:r w:rsidR="004E4416">
              <w:rPr>
                <w:rFonts w:eastAsia="Myriad Pro" w:cs="Myriad Pro"/>
              </w:rPr>
              <w:t xml:space="preserve"> </w:t>
            </w:r>
            <w:r w:rsidR="0015237D">
              <w:rPr>
                <w:rFonts w:eastAsia="Myriad Pro" w:cs="Myriad Pro"/>
              </w:rPr>
              <w:t xml:space="preserve">v </w:t>
            </w:r>
            <w:r w:rsidRPr="0015237D">
              <w:rPr>
                <w:rFonts w:eastAsia="Myriad Pro" w:cs="Myriad Pro"/>
              </w:rPr>
              <w:t>gradbeništvu</w:t>
            </w:r>
            <w:r w:rsidR="004E4416">
              <w:rPr>
                <w:rFonts w:eastAsia="Myriad Pro" w:cs="Myriad Pro"/>
              </w:rPr>
              <w:t xml:space="preserve"> in v predelovalnih dejavnostih</w:t>
            </w:r>
            <w:r w:rsidRPr="0015237D">
              <w:rPr>
                <w:rFonts w:eastAsia="Myriad Pro" w:cs="Myriad Pro"/>
              </w:rPr>
              <w:t xml:space="preserve">, </w:t>
            </w:r>
            <w:r w:rsidR="00EF714B">
              <w:rPr>
                <w:rFonts w:eastAsia="Myriad Pro" w:cs="Myriad Pro"/>
              </w:rPr>
              <w:t xml:space="preserve">nekoliko </w:t>
            </w:r>
            <w:r w:rsidRPr="0015237D">
              <w:rPr>
                <w:rFonts w:eastAsia="Myriad Pro" w:cs="Myriad Pro"/>
              </w:rPr>
              <w:t>višje</w:t>
            </w:r>
            <w:r w:rsidR="0015237D">
              <w:rPr>
                <w:rFonts w:eastAsia="Myriad Pro" w:cs="Myriad Pro"/>
              </w:rPr>
              <w:t xml:space="preserve"> pa</w:t>
            </w:r>
            <w:r w:rsidRPr="0015237D">
              <w:rPr>
                <w:rFonts w:eastAsia="Myriad Pro" w:cs="Myriad Pro"/>
              </w:rPr>
              <w:t xml:space="preserve"> v storitvah</w:t>
            </w:r>
            <w:r w:rsidR="0015237D">
              <w:rPr>
                <w:rFonts w:eastAsia="Myriad Pro" w:cs="Myriad Pro"/>
              </w:rPr>
              <w:t xml:space="preserve"> in med potrošniki</w:t>
            </w:r>
            <w:r w:rsidRPr="0015237D">
              <w:rPr>
                <w:rFonts w:eastAsia="Myriad Pro" w:cs="Myriad Pro"/>
              </w:rPr>
              <w:t xml:space="preserve">. V primerjavi </w:t>
            </w:r>
            <w:r w:rsidR="00DA7A4C">
              <w:rPr>
                <w:rFonts w:eastAsia="Myriad Pro" w:cs="Myriad Pro"/>
              </w:rPr>
              <w:t>z marcem</w:t>
            </w:r>
            <w:r w:rsidR="00E52ED0">
              <w:rPr>
                <w:rFonts w:eastAsia="Myriad Pro" w:cs="Myriad Pro"/>
              </w:rPr>
              <w:t xml:space="preserve"> lani</w:t>
            </w:r>
            <w:r w:rsidRPr="0015237D">
              <w:rPr>
                <w:rFonts w:eastAsia="Myriad Pro" w:cs="Myriad Pro"/>
              </w:rPr>
              <w:t xml:space="preserve"> </w:t>
            </w:r>
            <w:r w:rsidR="00E52ED0">
              <w:rPr>
                <w:rFonts w:eastAsia="Myriad Pro" w:cs="Myriad Pro"/>
              </w:rPr>
              <w:t xml:space="preserve">pa </w:t>
            </w:r>
            <w:r w:rsidR="00DA7A4C">
              <w:rPr>
                <w:rFonts w:eastAsia="Myriad Pro" w:cs="Myriad Pro"/>
              </w:rPr>
              <w:t xml:space="preserve">so se </w:t>
            </w:r>
            <w:r w:rsidR="00693D1D">
              <w:rPr>
                <w:rFonts w:eastAsia="Myriad Pro" w:cs="Myriad Pro"/>
              </w:rPr>
              <w:t xml:space="preserve">po originalnih podatkih </w:t>
            </w:r>
            <w:r w:rsidR="00DA7A4C">
              <w:rPr>
                <w:rFonts w:eastAsia="Myriad Pro" w:cs="Myriad Pro"/>
              </w:rPr>
              <w:t xml:space="preserve">poslabšali isti kazalniki zaupanja kot na mesečni ravni, </w:t>
            </w:r>
            <w:r w:rsidR="00CA3858">
              <w:rPr>
                <w:rFonts w:eastAsia="Myriad Pro" w:cs="Myriad Pro"/>
              </w:rPr>
              <w:t xml:space="preserve">prav tako </w:t>
            </w:r>
            <w:r w:rsidR="00C612D2">
              <w:rPr>
                <w:rFonts w:eastAsia="Myriad Pro" w:cs="Myriad Pro"/>
              </w:rPr>
              <w:t xml:space="preserve">sta se </w:t>
            </w:r>
            <w:r w:rsidR="00CA3858">
              <w:rPr>
                <w:rFonts w:eastAsia="Myriad Pro" w:cs="Myriad Pro"/>
              </w:rPr>
              <w:t xml:space="preserve">izboljšala </w:t>
            </w:r>
            <w:r w:rsidR="00DA7A4C">
              <w:rPr>
                <w:rFonts w:eastAsia="Myriad Pro" w:cs="Myriad Pro"/>
              </w:rPr>
              <w:t>kazalnika za storitve in med potrošniki.</w:t>
            </w:r>
            <w:r w:rsidRPr="0015237D">
              <w:rPr>
                <w:rFonts w:eastAsia="Myriad Pro" w:cs="Myriad Pro"/>
              </w:rPr>
              <w:t xml:space="preserve"> </w:t>
            </w:r>
            <w:r w:rsidR="00EF714B">
              <w:rPr>
                <w:rFonts w:eastAsia="Myriad Pro" w:cs="Myriad Pro"/>
              </w:rPr>
              <w:t xml:space="preserve">Na dvig </w:t>
            </w:r>
            <w:r w:rsidR="0031290C">
              <w:rPr>
                <w:rFonts w:eastAsia="Myriad Pro" w:cs="Myriad Pro"/>
              </w:rPr>
              <w:t>zaupanja potrošnikov</w:t>
            </w:r>
            <w:r w:rsidR="00EF714B">
              <w:rPr>
                <w:rFonts w:eastAsia="Myriad Pro" w:cs="Myriad Pro"/>
              </w:rPr>
              <w:t xml:space="preserve"> so vplivala bolj optimistična pričakovanja glede gosp</w:t>
            </w:r>
            <w:r w:rsidR="0031290C">
              <w:rPr>
                <w:rFonts w:eastAsia="Myriad Pro" w:cs="Myriad Pro"/>
              </w:rPr>
              <w:t>o</w:t>
            </w:r>
            <w:r w:rsidR="00EF714B">
              <w:rPr>
                <w:rFonts w:eastAsia="Myriad Pro" w:cs="Myriad Pro"/>
              </w:rPr>
              <w:t>darskih razmer v državi in finančnega stanja v gospodinjstvu</w:t>
            </w:r>
            <w:r w:rsidR="00000700">
              <w:rPr>
                <w:rFonts w:eastAsia="Myriad Pro" w:cs="Myriad Pro"/>
              </w:rPr>
              <w:t>, v storitvah pa ocenjujejo, da se jim je izboljšal poslovni položaj</w:t>
            </w:r>
            <w:r w:rsidR="67FB3BBF" w:rsidRPr="218F6635">
              <w:rPr>
                <w:rFonts w:eastAsia="Myriad Pro" w:cs="Myriad Pro"/>
              </w:rPr>
              <w:t>,</w:t>
            </w:r>
            <w:r w:rsidR="00000700">
              <w:rPr>
                <w:rFonts w:eastAsia="Myriad Pro" w:cs="Myriad Pro"/>
              </w:rPr>
              <w:t xml:space="preserve"> pričakujejo </w:t>
            </w:r>
            <w:r w:rsidR="6C6B5C25" w:rsidRPr="218F6635">
              <w:rPr>
                <w:rFonts w:eastAsia="Myriad Pro" w:cs="Myriad Pro"/>
              </w:rPr>
              <w:t xml:space="preserve">tudi </w:t>
            </w:r>
            <w:r w:rsidR="00000700">
              <w:rPr>
                <w:rFonts w:eastAsia="Myriad Pro" w:cs="Myriad Pro"/>
              </w:rPr>
              <w:t xml:space="preserve">večje </w:t>
            </w:r>
            <w:r w:rsidR="5C9FECDF" w:rsidRPr="218F6635">
              <w:rPr>
                <w:rFonts w:eastAsia="Myriad Pro" w:cs="Myriad Pro"/>
              </w:rPr>
              <w:t>po</w:t>
            </w:r>
            <w:r w:rsidR="74AC2DBE" w:rsidRPr="218F6635">
              <w:rPr>
                <w:rFonts w:eastAsia="Myriad Pro" w:cs="Myriad Pro"/>
              </w:rPr>
              <w:t>v</w:t>
            </w:r>
            <w:r w:rsidR="5C9FECDF" w:rsidRPr="218F6635">
              <w:rPr>
                <w:rFonts w:eastAsia="Myriad Pro" w:cs="Myriad Pro"/>
              </w:rPr>
              <w:t>praševanje.</w:t>
            </w:r>
            <w:r w:rsidR="00F159D5">
              <w:rPr>
                <w:rFonts w:eastAsia="Myriad Pro" w:cs="Myriad Pro"/>
              </w:rPr>
              <w:t xml:space="preserve"> Gospodarska klima se je v povprečju prvega četrtletja v primerjavi z zadnjim lanskim izboljšala, a </w:t>
            </w:r>
            <w:r w:rsidR="00E56AE0">
              <w:rPr>
                <w:rFonts w:eastAsia="Myriad Pro" w:cs="Myriad Pro"/>
              </w:rPr>
              <w:t xml:space="preserve">je </w:t>
            </w:r>
            <w:r w:rsidR="00F159D5">
              <w:rPr>
                <w:rFonts w:eastAsia="Myriad Pro" w:cs="Myriad Pro"/>
              </w:rPr>
              <w:t xml:space="preserve">bila </w:t>
            </w:r>
            <w:r w:rsidR="00E52ED0">
              <w:rPr>
                <w:rFonts w:eastAsia="Myriad Pro" w:cs="Myriad Pro"/>
              </w:rPr>
              <w:t>slabš</w:t>
            </w:r>
            <w:r w:rsidR="00F159D5">
              <w:rPr>
                <w:rFonts w:eastAsia="Myriad Pro" w:cs="Myriad Pro"/>
              </w:rPr>
              <w:t>a kot v enakem četrtletju lani.</w:t>
            </w:r>
          </w:p>
        </w:tc>
      </w:tr>
    </w:tbl>
    <w:p w14:paraId="6C31D364" w14:textId="4E87A5DA" w:rsidR="00E165FA" w:rsidRDefault="00E165FA" w:rsidP="0966D876">
      <w:pPr>
        <w:spacing w:after="160" w:line="259" w:lineRule="auto"/>
        <w:jc w:val="left"/>
        <w:rPr>
          <w:highlight w:val="yellow"/>
        </w:rPr>
      </w:pPr>
    </w:p>
    <w:p w14:paraId="44F28638" w14:textId="61046B11" w:rsidR="00E165FA" w:rsidRDefault="00E165FA">
      <w:pPr>
        <w:spacing w:after="160" w:line="259" w:lineRule="auto"/>
        <w:jc w:val="left"/>
        <w:rPr>
          <w:highlight w:val="yellow"/>
        </w:rPr>
      </w:pPr>
      <w:r>
        <w:rPr>
          <w:highlight w:val="yellow"/>
        </w:rPr>
        <w:br w:type="page"/>
      </w:r>
    </w:p>
    <w:tbl>
      <w:tblPr>
        <w:tblStyle w:val="TableGrid"/>
        <w:tblW w:w="96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5"/>
        <w:gridCol w:w="1819"/>
        <w:gridCol w:w="2841"/>
      </w:tblGrid>
      <w:tr w:rsidR="00E165FA" w14:paraId="66E391B8" w14:textId="77777777" w:rsidTr="004F1090">
        <w:trPr>
          <w:trHeight w:val="207"/>
        </w:trPr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8B7C242" w14:textId="7DE2E001" w:rsidR="00E165FA" w:rsidRDefault="00E165FA" w:rsidP="004F1090">
            <w:pPr>
              <w:pStyle w:val="Naslov31"/>
              <w:jc w:val="left"/>
            </w:pPr>
            <w:r>
              <w:lastRenderedPageBreak/>
              <w:t xml:space="preserve">Vrednost davčno potrjenih računov, nominalno, </w:t>
            </w:r>
            <w:r w:rsidRPr="00F41492">
              <w:t xml:space="preserve">od 5. do 18. </w:t>
            </w:r>
            <w:r w:rsidR="00F41492" w:rsidRPr="00F41492">
              <w:t>marca</w:t>
            </w:r>
            <w:r w:rsidRPr="00F41492">
              <w:t xml:space="preserve"> 2023</w:t>
            </w:r>
            <w:r>
              <w:t xml:space="preserve"> 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A451D1" w14:textId="77777777" w:rsidR="00E165FA" w:rsidRDefault="00E165FA" w:rsidP="004F1090">
            <w:pPr>
              <w:pStyle w:val="Naslov31"/>
            </w:pPr>
          </w:p>
        </w:tc>
      </w:tr>
      <w:tr w:rsidR="00E165FA" w14:paraId="1E0BCE2E" w14:textId="77777777" w:rsidTr="004F1090">
        <w:trPr>
          <w:trHeight w:val="1134"/>
        </w:trPr>
        <w:tc>
          <w:tcPr>
            <w:tcW w:w="498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35A3508" w14:textId="707C9B25" w:rsidR="00E165FA" w:rsidRDefault="00DA2C1E" w:rsidP="004F1090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5D9D509C" wp14:editId="7758D146">
                  <wp:extent cx="3096000" cy="2530800"/>
                  <wp:effectExtent l="0" t="0" r="0" b="3175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13" w:type="dxa"/>
              <w:left w:w="284" w:type="dxa"/>
              <w:bottom w:w="113" w:type="dxa"/>
              <w:right w:w="0" w:type="dxa"/>
            </w:tcMar>
          </w:tcPr>
          <w:p w14:paraId="76B1510A" w14:textId="7F45EAC2" w:rsidR="00E165FA" w:rsidRPr="00E165FA" w:rsidRDefault="00F41492" w:rsidP="004F1090">
            <w:pPr>
              <w:rPr>
                <w:rFonts w:eastAsia="Myriad Pro" w:cs="Myriad Pro"/>
                <w:vanish/>
                <w:color w:val="DBDBDB" w:themeColor="background2"/>
                <w:lang w:val="sl"/>
                <w:specVanish/>
              </w:rPr>
            </w:pPr>
            <w:r w:rsidRPr="00F41492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Nominalna vrednost davčno potrjenih računov je bila med 5. in 18. marcem 2023 ob visoki rasti cen </w:t>
            </w:r>
            <w:r w:rsidR="6862F06F" w:rsidRPr="00F41492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in </w:t>
            </w:r>
            <w:r w:rsidR="007219F9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visoki</w:t>
            </w:r>
            <w:r w:rsidR="6862F06F" w:rsidRPr="00F41492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lanski osnovi </w:t>
            </w:r>
            <w:r w:rsidRPr="00F41492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medletno višja za 3</w:t>
            </w:r>
            <w:r w:rsidR="00DC2C6A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 </w:t>
            </w:r>
            <w:r w:rsidRPr="00F41492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%.</w:t>
            </w:r>
            <w:r w:rsidRPr="00F41492"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 Medletna rast prodaje se je zaradi lanske visoke osnove</w:t>
            </w:r>
            <w:r w:rsidR="009D74B8" w:rsidRPr="00F41492">
              <w:rPr>
                <w:rFonts w:eastAsia="Myriad Pro" w:cs="Myriad Pro"/>
                <w:color w:val="000000" w:themeColor="text1"/>
                <w:vertAlign w:val="superscript"/>
              </w:rPr>
              <w:footnoteReference w:id="2"/>
            </w:r>
            <w:r w:rsidR="002A671A"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 </w:t>
            </w:r>
            <w:r w:rsidR="00F837CD" w:rsidRPr="00F41492">
              <w:rPr>
                <w:rFonts w:eastAsia="Myriad Pro" w:cs="Myriad Pro"/>
                <w:bCs/>
                <w:color w:val="000000" w:themeColor="text1"/>
                <w:lang w:val="sl"/>
              </w:rPr>
              <w:t>več kot prepolovila</w:t>
            </w:r>
            <w:r w:rsidR="00411D9A">
              <w:rPr>
                <w:rFonts w:eastAsia="Myriad Pro" w:cs="Myriad Pro"/>
                <w:bCs/>
                <w:color w:val="000000" w:themeColor="text1"/>
                <w:lang w:val="sl"/>
              </w:rPr>
              <w:t>,</w:t>
            </w:r>
            <w:r w:rsidR="00F837CD"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 </w:t>
            </w:r>
            <w:r w:rsidR="00411D9A">
              <w:rPr>
                <w:rFonts w:eastAsia="Myriad Pro" w:cs="Myriad Pro"/>
                <w:bCs/>
                <w:color w:val="000000" w:themeColor="text1"/>
                <w:lang w:val="sl"/>
              </w:rPr>
              <w:t>o</w:t>
            </w:r>
            <w:r w:rsidR="0015688D"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bčutno se je znižala v trgovini </w:t>
            </w:r>
            <w:r w:rsidR="009D74B8" w:rsidRPr="00F41492">
              <w:rPr>
                <w:rFonts w:eastAsia="Myriad Pro" w:cs="Myriad Pro"/>
                <w:color w:val="000000" w:themeColor="text1"/>
                <w:lang w:val="sl"/>
              </w:rPr>
              <w:t>(z 9 % na 2 %)</w:t>
            </w:r>
            <w:r w:rsidRPr="00F41492">
              <w:rPr>
                <w:rFonts w:eastAsia="Myriad Pro" w:cs="Myriad Pro"/>
                <w:color w:val="000000" w:themeColor="text1"/>
                <w:vertAlign w:val="superscript"/>
              </w:rPr>
              <w:t xml:space="preserve"> </w:t>
            </w:r>
            <w:r w:rsidR="009D74B8"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. </w:t>
            </w:r>
            <w:r w:rsidRPr="00F41492">
              <w:rPr>
                <w:rFonts w:eastAsia="Myriad Pro" w:cs="Myriad Pro"/>
                <w:color w:val="000000" w:themeColor="text1"/>
                <w:lang w:val="sl"/>
              </w:rPr>
              <w:t xml:space="preserve">Prodaja v trgovini na drobno, kjer je bilo izdanih za skoraj polovico skupne vrednosti davčno potrjenih računov, je bila nominalno podobna kot lani; </w:t>
            </w:r>
            <w:r w:rsidR="0041538F">
              <w:rPr>
                <w:rFonts w:eastAsia="Myriad Pro" w:cs="Myriad Pro"/>
                <w:color w:val="000000" w:themeColor="text1"/>
                <w:lang w:val="sl"/>
              </w:rPr>
              <w:t>znotra</w:t>
            </w:r>
            <w:r w:rsidR="00D56D49">
              <w:rPr>
                <w:rFonts w:eastAsia="Myriad Pro" w:cs="Myriad Pro"/>
                <w:color w:val="000000" w:themeColor="text1"/>
                <w:lang w:val="sl"/>
              </w:rPr>
              <w:t xml:space="preserve">j </w:t>
            </w:r>
            <w:r w:rsidR="0048259C">
              <w:rPr>
                <w:rFonts w:eastAsia="Myriad Pro" w:cs="Myriad Pro"/>
                <w:color w:val="000000" w:themeColor="text1"/>
                <w:lang w:val="sl"/>
              </w:rPr>
              <w:t xml:space="preserve">panoge </w:t>
            </w:r>
            <w:r w:rsidR="00E32E0B">
              <w:rPr>
                <w:rFonts w:eastAsia="Myriad Pro" w:cs="Myriad Pro"/>
                <w:color w:val="000000" w:themeColor="text1"/>
                <w:lang w:val="sl"/>
              </w:rPr>
              <w:t xml:space="preserve">je bila </w:t>
            </w:r>
            <w:r w:rsidRPr="00F41492">
              <w:rPr>
                <w:rFonts w:eastAsia="Myriad Pro" w:cs="Myriad Pro"/>
                <w:color w:val="000000" w:themeColor="text1"/>
                <w:lang w:val="sl"/>
              </w:rPr>
              <w:t>vrednost prodaje motornih goriv</w:t>
            </w:r>
            <w:r w:rsidR="009D74B8">
              <w:rPr>
                <w:rFonts w:eastAsia="Myriad Pro" w:cs="Myriad Pro"/>
                <w:color w:val="000000" w:themeColor="text1"/>
                <w:lang w:val="sl"/>
              </w:rPr>
              <w:t xml:space="preserve"> medletno manjša za petino</w:t>
            </w:r>
            <w:r w:rsidRPr="00F41492">
              <w:rPr>
                <w:rFonts w:eastAsia="Myriad Pro" w:cs="Myriad Pro"/>
                <w:color w:val="000000" w:themeColor="text1"/>
                <w:lang w:val="sl"/>
              </w:rPr>
              <w:t>. Medletno manjša je bila tudi vrednost prodaje v trgovini na debelo</w:t>
            </w:r>
            <w:r w:rsidR="009D74B8">
              <w:rPr>
                <w:rFonts w:eastAsia="Myriad Pro" w:cs="Myriad Pro"/>
                <w:color w:val="000000" w:themeColor="text1"/>
                <w:lang w:val="sl"/>
              </w:rPr>
              <w:t>;</w:t>
            </w:r>
            <w:r w:rsidRPr="00F41492">
              <w:rPr>
                <w:rFonts w:eastAsia="Myriad Pro" w:cs="Myriad Pro"/>
                <w:color w:val="000000" w:themeColor="text1"/>
                <w:lang w:val="sl"/>
              </w:rPr>
              <w:t xml:space="preserve"> prodaja v trgovini z motornimi vozili pa je bila večja za 17 %. </w:t>
            </w:r>
            <w:r w:rsidR="64D7D171" w:rsidRPr="218F6635">
              <w:rPr>
                <w:rFonts w:eastAsia="Myriad Pro" w:cs="Myriad Pro"/>
                <w:color w:val="000000" w:themeColor="text1"/>
                <w:lang w:val="sl"/>
              </w:rPr>
              <w:t>R</w:t>
            </w:r>
            <w:r w:rsidR="2D8AB4AD" w:rsidRPr="218F6635">
              <w:rPr>
                <w:rFonts w:eastAsia="Myriad Pro" w:cs="Myriad Pro"/>
                <w:color w:val="000000" w:themeColor="text1"/>
                <w:lang w:val="sl"/>
              </w:rPr>
              <w:t>asti</w:t>
            </w:r>
            <w:r w:rsidRPr="00F41492"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 prodaje v gostinstvu in </w:t>
            </w:r>
            <w:r w:rsidRPr="00F41492">
              <w:rPr>
                <w:rFonts w:eastAsia="Myriad Pro" w:cs="Myriad Pro"/>
                <w:color w:val="000000" w:themeColor="text1"/>
                <w:lang w:val="sl"/>
              </w:rPr>
              <w:t xml:space="preserve">nekaterih kulturnih, razvedrilnih in športnih storitvah ter igrah na srečo </w:t>
            </w:r>
            <w:r w:rsidR="124B9834" w:rsidRPr="00F41492">
              <w:rPr>
                <w:rFonts w:eastAsia="Myriad Pro" w:cs="Myriad Pro"/>
                <w:color w:val="000000" w:themeColor="text1"/>
                <w:lang w:val="sl"/>
              </w:rPr>
              <w:t xml:space="preserve">so </w:t>
            </w:r>
            <w:r w:rsidR="793C6432" w:rsidRPr="00F41492">
              <w:rPr>
                <w:rFonts w:eastAsia="Myriad Pro" w:cs="Myriad Pro"/>
                <w:color w:val="000000" w:themeColor="text1"/>
                <w:lang w:val="sl"/>
              </w:rPr>
              <w:t>ostal</w:t>
            </w:r>
            <w:r w:rsidR="7A04AA4B" w:rsidRPr="00F41492">
              <w:rPr>
                <w:rFonts w:eastAsia="Myriad Pro" w:cs="Myriad Pro"/>
                <w:color w:val="000000" w:themeColor="text1"/>
                <w:lang w:val="sl"/>
              </w:rPr>
              <w:t>e</w:t>
            </w:r>
            <w:r w:rsidR="793C6432" w:rsidRPr="00F41492">
              <w:rPr>
                <w:rFonts w:eastAsia="Myriad Pro" w:cs="Myriad Pro"/>
                <w:color w:val="000000" w:themeColor="text1"/>
                <w:lang w:val="sl"/>
              </w:rPr>
              <w:t xml:space="preserve"> podobn</w:t>
            </w:r>
            <w:r w:rsidR="1E3AB440" w:rsidRPr="00F41492">
              <w:rPr>
                <w:rFonts w:eastAsia="Myriad Pro" w:cs="Myriad Pro"/>
                <w:color w:val="000000" w:themeColor="text1"/>
                <w:lang w:val="sl"/>
              </w:rPr>
              <w:t>e</w:t>
            </w:r>
            <w:r w:rsidR="793C6432" w:rsidRPr="00F41492">
              <w:rPr>
                <w:rFonts w:eastAsia="Myriad Pro" w:cs="Myriad Pro"/>
                <w:color w:val="000000" w:themeColor="text1"/>
                <w:lang w:val="sl"/>
              </w:rPr>
              <w:t xml:space="preserve"> kot v preteklem 14-dnevnem obdobju</w:t>
            </w:r>
            <w:r w:rsidR="00AA93CB" w:rsidRPr="218F6635">
              <w:rPr>
                <w:rFonts w:eastAsia="Myriad Pro" w:cs="Myriad Pro"/>
                <w:color w:val="000000" w:themeColor="text1"/>
                <w:lang w:val="sl"/>
              </w:rPr>
              <w:t xml:space="preserve"> (med 10 in 15 %)</w:t>
            </w:r>
            <w:r w:rsidR="793C6432" w:rsidRPr="00F41492">
              <w:rPr>
                <w:rFonts w:eastAsia="Myriad Pro" w:cs="Myriad Pro"/>
                <w:color w:val="000000" w:themeColor="text1"/>
                <w:lang w:val="sl"/>
              </w:rPr>
              <w:t xml:space="preserve">, ko </w:t>
            </w:r>
            <w:r w:rsidR="442A440A" w:rsidRPr="00F41492">
              <w:rPr>
                <w:rFonts w:eastAsia="Myriad Pro" w:cs="Myriad Pro"/>
                <w:color w:val="000000" w:themeColor="text1"/>
                <w:lang w:val="sl"/>
              </w:rPr>
              <w:t xml:space="preserve">so </w:t>
            </w:r>
            <w:r w:rsidR="793C6432" w:rsidRPr="00F41492">
              <w:rPr>
                <w:rFonts w:eastAsia="Myriad Pro" w:cs="Myriad Pro"/>
                <w:color w:val="000000" w:themeColor="text1"/>
                <w:lang w:val="sl"/>
              </w:rPr>
              <w:t xml:space="preserve">se </w:t>
            </w:r>
            <w:r w:rsidR="54CE792B" w:rsidRPr="00F41492">
              <w:rPr>
                <w:rFonts w:eastAsia="Myriad Pro" w:cs="Myriad Pro"/>
                <w:color w:val="000000" w:themeColor="text1"/>
                <w:lang w:val="sl"/>
              </w:rPr>
              <w:t xml:space="preserve">zaradi spremembe v osnovi </w:t>
            </w:r>
            <w:r w:rsidR="793C6432" w:rsidRPr="00F41492">
              <w:rPr>
                <w:rFonts w:eastAsia="Myriad Pro" w:cs="Myriad Pro"/>
                <w:color w:val="000000" w:themeColor="text1"/>
                <w:lang w:val="sl"/>
              </w:rPr>
              <w:t>več kot prepolovil</w:t>
            </w:r>
            <w:r w:rsidR="55D2A465" w:rsidRPr="00F41492">
              <w:rPr>
                <w:rFonts w:eastAsia="Myriad Pro" w:cs="Myriad Pro"/>
                <w:color w:val="000000" w:themeColor="text1"/>
                <w:lang w:val="sl"/>
              </w:rPr>
              <w:t>e</w:t>
            </w:r>
            <w:r w:rsidR="2D8AB4AD" w:rsidRPr="218F6635">
              <w:rPr>
                <w:rFonts w:eastAsia="Myriad Pro" w:cs="Myriad Pro"/>
                <w:color w:val="000000" w:themeColor="text1"/>
                <w:lang w:val="sl"/>
              </w:rPr>
              <w:t>.</w:t>
            </w:r>
          </w:p>
          <w:p w14:paraId="0B7EE45F" w14:textId="77777777" w:rsidR="00E165FA" w:rsidRDefault="00E165FA" w:rsidP="004F1090">
            <w:pPr>
              <w:rPr>
                <w:rStyle w:val="normaltextrun"/>
                <w:b/>
                <w:bCs/>
                <w:color w:val="000000" w:themeColor="text1"/>
              </w:rPr>
            </w:pPr>
          </w:p>
        </w:tc>
      </w:tr>
    </w:tbl>
    <w:p w14:paraId="018C489E" w14:textId="77777777" w:rsidR="00E165FA" w:rsidRDefault="00E165FA" w:rsidP="00E165FA">
      <w:pPr>
        <w:spacing w:line="259" w:lineRule="auto"/>
        <w:jc w:val="left"/>
        <w:rPr>
          <w:highlight w:val="yellow"/>
        </w:rPr>
      </w:pPr>
    </w:p>
    <w:p w14:paraId="5C2F760C" w14:textId="6D858A72" w:rsidR="00E165FA" w:rsidRDefault="00E165FA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676"/>
        <w:gridCol w:w="2981"/>
      </w:tblGrid>
      <w:tr w:rsidR="00636E33" w:rsidRPr="007A0B59" w14:paraId="400E6D44" w14:textId="77777777" w:rsidTr="0966D876">
        <w:trPr>
          <w:trHeight w:val="207"/>
        </w:trPr>
        <w:tc>
          <w:tcPr>
            <w:tcW w:w="6658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23D08E3E" w14:textId="3FB8621C" w:rsidR="00636E33" w:rsidRPr="007A0B59" w:rsidRDefault="00636E33" w:rsidP="00B2635B">
            <w:pPr>
              <w:pStyle w:val="Naslov31"/>
              <w:jc w:val="left"/>
            </w:pPr>
            <w:r>
              <w:t xml:space="preserve">Cene industrijskih proizvodov slovenskih proizvajalcev, </w:t>
            </w:r>
            <w:r w:rsidR="00E165FA">
              <w:t>februar</w:t>
            </w:r>
            <w:r>
              <w:t xml:space="preserve"> 202</w:t>
            </w:r>
            <w:r w:rsidR="003105DA">
              <w:t>3</w:t>
            </w:r>
            <w:r>
              <w:t xml:space="preserve"> </w:t>
            </w:r>
          </w:p>
        </w:tc>
        <w:tc>
          <w:tcPr>
            <w:tcW w:w="2981" w:type="dxa"/>
            <w:tcBorders>
              <w:bottom w:val="single" w:sz="4" w:space="0" w:color="auto"/>
            </w:tcBorders>
          </w:tcPr>
          <w:p w14:paraId="12ED98DF" w14:textId="77777777" w:rsidR="00636E33" w:rsidRPr="007A0B59" w:rsidRDefault="00636E33" w:rsidP="00B2635B">
            <w:pPr>
              <w:pStyle w:val="Naslov31"/>
            </w:pPr>
          </w:p>
        </w:tc>
      </w:tr>
      <w:tr w:rsidR="00636E33" w:rsidRPr="00DF4F0B" w14:paraId="55F4F5EC" w14:textId="77777777" w:rsidTr="0966D876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0482A3C5" w14:textId="6370D471" w:rsidR="00636E33" w:rsidRDefault="5BBB0570" w:rsidP="00B2635B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222A67A7" wp14:editId="5C88DE04">
                  <wp:extent cx="3092400" cy="2530800"/>
                  <wp:effectExtent l="0" t="0" r="0" b="3175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9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59ACD1AE" w14:textId="5AAAFE68" w:rsidR="00636E33" w:rsidRPr="00886335" w:rsidRDefault="11CBD262" w:rsidP="00B2635B">
            <w:pPr>
              <w:rPr>
                <w:rStyle w:val="normaltextrun"/>
                <w:color w:val="DBDBDB" w:themeColor="accent3" w:themeTint="66"/>
              </w:rPr>
            </w:pPr>
            <w:r w:rsidRPr="68B11DEE">
              <w:rPr>
                <w:rFonts w:eastAsia="Myriad Pro" w:cs="Myriad Pro"/>
                <w:b/>
              </w:rPr>
              <w:t xml:space="preserve">Medletna rast cen proizvodov slovenskih proizvajalcev se je februarja </w:t>
            </w:r>
            <w:r w:rsidR="009736F0">
              <w:rPr>
                <w:rFonts w:eastAsia="Myriad Pro" w:cs="Myriad Pro"/>
                <w:b/>
              </w:rPr>
              <w:t xml:space="preserve">še </w:t>
            </w:r>
            <w:r w:rsidRPr="68B11DEE">
              <w:rPr>
                <w:rFonts w:eastAsia="Myriad Pro" w:cs="Myriad Pro"/>
                <w:b/>
              </w:rPr>
              <w:t xml:space="preserve">upočasnila in </w:t>
            </w:r>
            <w:r w:rsidR="001568B2">
              <w:rPr>
                <w:rFonts w:eastAsia="Myriad Pro" w:cs="Myriad Pro"/>
                <w:b/>
              </w:rPr>
              <w:t>znašala</w:t>
            </w:r>
            <w:r w:rsidRPr="68B11DEE">
              <w:rPr>
                <w:rFonts w:eastAsia="Myriad Pro" w:cs="Myriad Pro"/>
                <w:b/>
              </w:rPr>
              <w:t xml:space="preserve"> 14,9</w:t>
            </w:r>
            <w:r w:rsidR="001568B2">
              <w:rPr>
                <w:rFonts w:eastAsia="Myriad Pro" w:cs="Myriad Pro"/>
                <w:b/>
              </w:rPr>
              <w:t> %</w:t>
            </w:r>
            <w:r w:rsidRPr="68B11DEE">
              <w:rPr>
                <w:rFonts w:eastAsia="Myriad Pro" w:cs="Myriad Pro"/>
                <w:b/>
              </w:rPr>
              <w:t>, kar je najmanj po januarju 2022</w:t>
            </w:r>
            <w:r w:rsidRPr="68B11DEE">
              <w:rPr>
                <w:rFonts w:eastAsia="Myriad Pro" w:cs="Myriad Pro"/>
              </w:rPr>
              <w:t xml:space="preserve">. </w:t>
            </w:r>
            <w:r w:rsidR="001568B2">
              <w:rPr>
                <w:rFonts w:eastAsia="Myriad Pro" w:cs="Myriad Pro"/>
              </w:rPr>
              <w:t xml:space="preserve">Na </w:t>
            </w:r>
            <w:r w:rsidR="006B5610">
              <w:rPr>
                <w:rFonts w:eastAsia="Myriad Pro" w:cs="Myriad Pro"/>
              </w:rPr>
              <w:t>upočasnitev</w:t>
            </w:r>
            <w:r w:rsidRPr="68B11DEE">
              <w:rPr>
                <w:rFonts w:eastAsia="Myriad Pro" w:cs="Myriad Pro"/>
              </w:rPr>
              <w:t xml:space="preserve"> </w:t>
            </w:r>
            <w:r w:rsidR="001568B2">
              <w:rPr>
                <w:rFonts w:eastAsia="Myriad Pro" w:cs="Myriad Pro"/>
              </w:rPr>
              <w:t>je vplivala</w:t>
            </w:r>
            <w:r w:rsidR="0021207B">
              <w:rPr>
                <w:rFonts w:eastAsia="Myriad Pro" w:cs="Myriad Pro"/>
              </w:rPr>
              <w:t xml:space="preserve"> </w:t>
            </w:r>
            <w:r w:rsidRPr="68B11DEE">
              <w:rPr>
                <w:rFonts w:eastAsia="Myriad Pro" w:cs="Myriad Pro"/>
              </w:rPr>
              <w:t>izključno vi</w:t>
            </w:r>
            <w:r w:rsidR="001568B2">
              <w:rPr>
                <w:rFonts w:eastAsia="Myriad Pro" w:cs="Myriad Pro"/>
              </w:rPr>
              <w:t>soka</w:t>
            </w:r>
            <w:r w:rsidRPr="68B11DEE">
              <w:rPr>
                <w:rFonts w:eastAsia="Myriad Pro" w:cs="Myriad Pro"/>
              </w:rPr>
              <w:t xml:space="preserve"> </w:t>
            </w:r>
            <w:r w:rsidR="001568B2">
              <w:rPr>
                <w:rFonts w:eastAsia="Myriad Pro" w:cs="Myriad Pro"/>
              </w:rPr>
              <w:t xml:space="preserve">lanska </w:t>
            </w:r>
            <w:r w:rsidRPr="68B11DEE">
              <w:rPr>
                <w:rFonts w:eastAsia="Myriad Pro" w:cs="Myriad Pro"/>
              </w:rPr>
              <w:t>osnov</w:t>
            </w:r>
            <w:r w:rsidR="001568B2">
              <w:rPr>
                <w:rFonts w:eastAsia="Myriad Pro" w:cs="Myriad Pro"/>
              </w:rPr>
              <w:t>a</w:t>
            </w:r>
            <w:r w:rsidRPr="68B11DEE">
              <w:rPr>
                <w:rFonts w:eastAsia="Myriad Pro" w:cs="Myriad Pro"/>
              </w:rPr>
              <w:t xml:space="preserve">, saj so </w:t>
            </w:r>
            <w:r w:rsidR="007843C6">
              <w:rPr>
                <w:rFonts w:eastAsia="Myriad Pro" w:cs="Myriad Pro"/>
              </w:rPr>
              <w:t xml:space="preserve">se </w:t>
            </w:r>
            <w:r w:rsidRPr="68B11DEE">
              <w:rPr>
                <w:rFonts w:eastAsia="Myriad Pro" w:cs="Myriad Pro"/>
              </w:rPr>
              <w:t xml:space="preserve">cene </w:t>
            </w:r>
            <w:r w:rsidR="007843C6">
              <w:rPr>
                <w:rFonts w:eastAsia="Myriad Pro" w:cs="Myriad Pro"/>
              </w:rPr>
              <w:t>v primerjavi z mesecem prej</w:t>
            </w:r>
            <w:r w:rsidR="00A6393D">
              <w:rPr>
                <w:rFonts w:eastAsia="Myriad Pro" w:cs="Myriad Pro"/>
              </w:rPr>
              <w:t xml:space="preserve"> </w:t>
            </w:r>
            <w:r w:rsidRPr="68B11DEE">
              <w:rPr>
                <w:rFonts w:eastAsia="Myriad Pro" w:cs="Myriad Pro"/>
              </w:rPr>
              <w:t xml:space="preserve">razmeroma </w:t>
            </w:r>
            <w:r w:rsidR="007843C6">
              <w:rPr>
                <w:rFonts w:eastAsia="Myriad Pro" w:cs="Myriad Pro"/>
              </w:rPr>
              <w:t>precej povišale</w:t>
            </w:r>
            <w:r w:rsidR="006521EC">
              <w:rPr>
                <w:rFonts w:eastAsia="Myriad Pro" w:cs="Myriad Pro"/>
              </w:rPr>
              <w:t xml:space="preserve"> (za 1,5 %). </w:t>
            </w:r>
            <w:r w:rsidR="00BE5581" w:rsidRPr="6E20F7C9">
              <w:rPr>
                <w:rFonts w:eastAsia="Myriad Pro" w:cs="Myriad Pro"/>
              </w:rPr>
              <w:t>Višje</w:t>
            </w:r>
            <w:r w:rsidR="0D8A359F" w:rsidRPr="6E20F7C9">
              <w:rPr>
                <w:rFonts w:eastAsia="Myriad Pro" w:cs="Myriad Pro"/>
              </w:rPr>
              <w:t xml:space="preserve"> </w:t>
            </w:r>
            <w:r w:rsidR="006521EC" w:rsidRPr="6E20F7C9">
              <w:rPr>
                <w:rFonts w:eastAsia="Myriad Pro" w:cs="Myriad Pro"/>
              </w:rPr>
              <w:t>so</w:t>
            </w:r>
            <w:r w:rsidRPr="68B11DEE">
              <w:rPr>
                <w:rFonts w:eastAsia="Myriad Pro" w:cs="Myriad Pro"/>
              </w:rPr>
              <w:t xml:space="preserve"> </w:t>
            </w:r>
            <w:r w:rsidR="00BE5581">
              <w:rPr>
                <w:rFonts w:eastAsia="Myriad Pro" w:cs="Myriad Pro"/>
              </w:rPr>
              <w:t xml:space="preserve">bile </w:t>
            </w:r>
            <w:r w:rsidR="00AF615B">
              <w:rPr>
                <w:rFonts w:eastAsia="Myriad Pro" w:cs="Myriad Pro"/>
              </w:rPr>
              <w:t>v vseh namenskih skupinah, znižala se je le cena trajnega blaga za široko porabo</w:t>
            </w:r>
            <w:r w:rsidR="1EA0026D" w:rsidRPr="58F796EC">
              <w:rPr>
                <w:rFonts w:eastAsia="Myriad Pro" w:cs="Myriad Pro"/>
              </w:rPr>
              <w:t xml:space="preserve"> (</w:t>
            </w:r>
            <w:r w:rsidR="00AF615B" w:rsidRPr="58F796EC">
              <w:rPr>
                <w:rFonts w:eastAsia="Myriad Pro" w:cs="Myriad Pro"/>
              </w:rPr>
              <w:t xml:space="preserve">za </w:t>
            </w:r>
            <w:r w:rsidR="1EA0026D" w:rsidRPr="58F796EC">
              <w:rPr>
                <w:rFonts w:eastAsia="Myriad Pro" w:cs="Myriad Pro"/>
              </w:rPr>
              <w:t>2,2</w:t>
            </w:r>
            <w:r w:rsidR="00AF615B" w:rsidRPr="58F796EC">
              <w:rPr>
                <w:rFonts w:eastAsia="Myriad Pro" w:cs="Myriad Pro"/>
              </w:rPr>
              <w:t> </w:t>
            </w:r>
            <w:r w:rsidR="1EA0026D" w:rsidRPr="58F796EC">
              <w:rPr>
                <w:rFonts w:eastAsia="Myriad Pro" w:cs="Myriad Pro"/>
              </w:rPr>
              <w:t>%)</w:t>
            </w:r>
            <w:r w:rsidR="7DDD38A8" w:rsidRPr="68B11DEE">
              <w:rPr>
                <w:rFonts w:eastAsia="Myriad Pro" w:cs="Myriad Pro"/>
              </w:rPr>
              <w:t>.</w:t>
            </w:r>
            <w:r w:rsidRPr="68B11DEE">
              <w:rPr>
                <w:rFonts w:eastAsia="Myriad Pro" w:cs="Myriad Pro"/>
              </w:rPr>
              <w:t xml:space="preserve"> </w:t>
            </w:r>
            <w:r w:rsidR="00AF615B">
              <w:rPr>
                <w:rFonts w:eastAsia="Myriad Pro" w:cs="Myriad Pro"/>
              </w:rPr>
              <w:t>M</w:t>
            </w:r>
            <w:r w:rsidRPr="68B11DEE">
              <w:rPr>
                <w:rFonts w:eastAsia="Myriad Pro" w:cs="Myriad Pro"/>
              </w:rPr>
              <w:t>edletn</w:t>
            </w:r>
            <w:r w:rsidR="00AF615B">
              <w:rPr>
                <w:rFonts w:eastAsia="Myriad Pro" w:cs="Myriad Pro"/>
              </w:rPr>
              <w:t>o</w:t>
            </w:r>
            <w:r w:rsidRPr="68B11DEE">
              <w:rPr>
                <w:rFonts w:eastAsia="Myriad Pro" w:cs="Myriad Pro"/>
              </w:rPr>
              <w:t xml:space="preserve"> se je upočasnila rast cen na domačem (18,6</w:t>
            </w:r>
            <w:r w:rsidR="001E3B33">
              <w:rPr>
                <w:rFonts w:eastAsia="Myriad Pro" w:cs="Myriad Pro"/>
              </w:rPr>
              <w:t> </w:t>
            </w:r>
            <w:r w:rsidRPr="68B11DEE">
              <w:rPr>
                <w:rFonts w:eastAsia="Myriad Pro" w:cs="Myriad Pro"/>
              </w:rPr>
              <w:t xml:space="preserve">%) </w:t>
            </w:r>
            <w:r w:rsidR="001E3B33">
              <w:rPr>
                <w:rFonts w:eastAsia="Myriad Pro" w:cs="Myriad Pro"/>
              </w:rPr>
              <w:t>in na</w:t>
            </w:r>
            <w:r w:rsidRPr="68B11DEE">
              <w:rPr>
                <w:rFonts w:eastAsia="Myriad Pro" w:cs="Myriad Pro"/>
              </w:rPr>
              <w:t xml:space="preserve"> tujih trgih (11,2</w:t>
            </w:r>
            <w:r w:rsidR="00AF615B">
              <w:rPr>
                <w:rFonts w:eastAsia="Myriad Pro" w:cs="Myriad Pro"/>
              </w:rPr>
              <w:t> </w:t>
            </w:r>
            <w:r w:rsidRPr="68B11DEE">
              <w:rPr>
                <w:rFonts w:eastAsia="Myriad Pro" w:cs="Myriad Pro"/>
              </w:rPr>
              <w:t xml:space="preserve">%). </w:t>
            </w:r>
            <w:r w:rsidR="006B5610">
              <w:rPr>
                <w:rFonts w:eastAsia="Myriad Pro" w:cs="Myriad Pro"/>
              </w:rPr>
              <w:t>R</w:t>
            </w:r>
            <w:r w:rsidR="00454E09" w:rsidRPr="68B11DEE">
              <w:rPr>
                <w:rFonts w:eastAsia="Myriad Pro" w:cs="Myriad Pro"/>
              </w:rPr>
              <w:t xml:space="preserve">ast cen v skupini surovin </w:t>
            </w:r>
            <w:r w:rsidR="006B5610">
              <w:rPr>
                <w:rFonts w:eastAsia="Myriad Pro" w:cs="Myriad Pro"/>
              </w:rPr>
              <w:t>se je še upočasnila (13,1 %)</w:t>
            </w:r>
            <w:r w:rsidR="00454E09">
              <w:rPr>
                <w:rFonts w:eastAsia="Myriad Pro" w:cs="Myriad Pro"/>
              </w:rPr>
              <w:t>,</w:t>
            </w:r>
            <w:r w:rsidRPr="68B11DEE">
              <w:rPr>
                <w:rFonts w:eastAsia="Myriad Pro" w:cs="Myriad Pro"/>
              </w:rPr>
              <w:t xml:space="preserve"> </w:t>
            </w:r>
            <w:r w:rsidR="00454E09">
              <w:rPr>
                <w:rFonts w:eastAsia="Myriad Pro" w:cs="Myriad Pro"/>
              </w:rPr>
              <w:t>r</w:t>
            </w:r>
            <w:r w:rsidRPr="68B11DEE">
              <w:rPr>
                <w:rFonts w:eastAsia="Myriad Pro" w:cs="Myriad Pro"/>
              </w:rPr>
              <w:t>ast cen proizvodov za investicije (9,1</w:t>
            </w:r>
            <w:r w:rsidR="00AF615B">
              <w:rPr>
                <w:rFonts w:eastAsia="Myriad Pro" w:cs="Myriad Pro"/>
              </w:rPr>
              <w:t> </w:t>
            </w:r>
            <w:r w:rsidRPr="68B11DEE">
              <w:rPr>
                <w:rFonts w:eastAsia="Myriad Pro" w:cs="Myriad Pro"/>
              </w:rPr>
              <w:t>%) in proizvodov za široko porabo (14,2</w:t>
            </w:r>
            <w:r w:rsidR="00AF615B">
              <w:rPr>
                <w:rFonts w:eastAsia="Myriad Pro" w:cs="Myriad Pro"/>
              </w:rPr>
              <w:t> </w:t>
            </w:r>
            <w:r w:rsidRPr="68B11DEE">
              <w:rPr>
                <w:rFonts w:eastAsia="Myriad Pro" w:cs="Myriad Pro"/>
              </w:rPr>
              <w:t xml:space="preserve">%) pa </w:t>
            </w:r>
            <w:r w:rsidR="006B5610">
              <w:rPr>
                <w:rFonts w:eastAsia="Myriad Pro" w:cs="Myriad Pro"/>
              </w:rPr>
              <w:t xml:space="preserve">je </w:t>
            </w:r>
            <w:r w:rsidRPr="68B11DEE">
              <w:rPr>
                <w:rFonts w:eastAsia="Myriad Pro" w:cs="Myriad Pro"/>
              </w:rPr>
              <w:t>se je ohranila oko</w:t>
            </w:r>
            <w:r w:rsidR="00AF615B">
              <w:rPr>
                <w:rFonts w:eastAsia="Myriad Pro" w:cs="Myriad Pro"/>
              </w:rPr>
              <w:t>li</w:t>
            </w:r>
            <w:r w:rsidRPr="68B11DEE">
              <w:rPr>
                <w:rFonts w:eastAsia="Myriad Pro" w:cs="Myriad Pro"/>
              </w:rPr>
              <w:t xml:space="preserve"> doseženih ravni.</w:t>
            </w:r>
            <w:r w:rsidR="006B5610">
              <w:rPr>
                <w:rFonts w:eastAsia="Myriad Pro" w:cs="Myriad Pro"/>
              </w:rPr>
              <w:t xml:space="preserve"> C</w:t>
            </w:r>
            <w:r w:rsidR="00AF615B" w:rsidRPr="68B11DEE">
              <w:rPr>
                <w:rFonts w:eastAsia="Myriad Pro" w:cs="Myriad Pro"/>
              </w:rPr>
              <w:t>ene energentov</w:t>
            </w:r>
            <w:r w:rsidR="001A5065">
              <w:rPr>
                <w:rFonts w:eastAsia="Myriad Pro" w:cs="Myriad Pro"/>
              </w:rPr>
              <w:t xml:space="preserve"> na domačem trgu</w:t>
            </w:r>
            <w:r w:rsidR="006B5610">
              <w:rPr>
                <w:rFonts w:eastAsia="Myriad Pro" w:cs="Myriad Pro"/>
              </w:rPr>
              <w:t>, ki so se mesečno zvišale za skoraj 15 %</w:t>
            </w:r>
            <w:r w:rsidR="001A5065">
              <w:rPr>
                <w:rFonts w:eastAsia="Myriad Pro" w:cs="Myriad Pro"/>
              </w:rPr>
              <w:t xml:space="preserve"> (na tujih trgih so ob stabilnih razmerah ostale na enaki ravni)</w:t>
            </w:r>
            <w:r w:rsidR="006B5610">
              <w:rPr>
                <w:rFonts w:eastAsia="Myriad Pro" w:cs="Myriad Pro"/>
              </w:rPr>
              <w:t xml:space="preserve">, so bile medletno še </w:t>
            </w:r>
            <w:r w:rsidR="001A5065">
              <w:rPr>
                <w:rFonts w:eastAsia="Myriad Pro" w:cs="Myriad Pro"/>
              </w:rPr>
              <w:t xml:space="preserve">vedno </w:t>
            </w:r>
            <w:r w:rsidR="006B5610">
              <w:rPr>
                <w:rFonts w:eastAsia="Myriad Pro" w:cs="Myriad Pro"/>
              </w:rPr>
              <w:t>precej višje</w:t>
            </w:r>
            <w:r w:rsidR="00AF615B" w:rsidRPr="68B11DEE">
              <w:rPr>
                <w:rFonts w:eastAsia="Myriad Pro" w:cs="Myriad Pro"/>
              </w:rPr>
              <w:t xml:space="preserve"> (49,7</w:t>
            </w:r>
            <w:r w:rsidR="00AF615B">
              <w:rPr>
                <w:rFonts w:eastAsia="Myriad Pro" w:cs="Myriad Pro"/>
              </w:rPr>
              <w:t> </w:t>
            </w:r>
            <w:r w:rsidR="00AF615B" w:rsidRPr="68B11DEE">
              <w:rPr>
                <w:rFonts w:eastAsia="Myriad Pro" w:cs="Myriad Pro"/>
              </w:rPr>
              <w:t xml:space="preserve">%). </w:t>
            </w:r>
          </w:p>
        </w:tc>
      </w:tr>
    </w:tbl>
    <w:p w14:paraId="318B4649" w14:textId="3DCC4054" w:rsidR="00636E33" w:rsidRDefault="00636E33" w:rsidP="00E165FA">
      <w:pPr>
        <w:spacing w:line="259" w:lineRule="auto"/>
        <w:jc w:val="left"/>
      </w:pPr>
    </w:p>
    <w:p w14:paraId="5FCCABA2" w14:textId="49E14CE1" w:rsidR="00EE7858" w:rsidRDefault="00EE7858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5"/>
        <w:gridCol w:w="1115"/>
        <w:gridCol w:w="3545"/>
      </w:tblGrid>
      <w:tr w:rsidR="00EE7858" w14:paraId="084A2536" w14:textId="77777777" w:rsidTr="00993ABA">
        <w:trPr>
          <w:trHeight w:val="207"/>
        </w:trPr>
        <w:tc>
          <w:tcPr>
            <w:tcW w:w="61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9973ADB" w14:textId="77777777" w:rsidR="00EE7858" w:rsidRDefault="00EE7858" w:rsidP="00993ABA">
            <w:pPr>
              <w:pStyle w:val="Naslov31"/>
              <w:jc w:val="left"/>
            </w:pPr>
            <w:r>
              <w:lastRenderedPageBreak/>
              <w:t>Povprečna bruto plača na zaposlenega, januar 2023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B9CF15" w14:textId="77777777" w:rsidR="00EE7858" w:rsidRDefault="00EE7858" w:rsidP="00993ABA">
            <w:pPr>
              <w:pStyle w:val="Naslov31"/>
            </w:pPr>
          </w:p>
        </w:tc>
      </w:tr>
      <w:tr w:rsidR="00EE7858" w14:paraId="03129AB4" w14:textId="77777777" w:rsidTr="00993ABA">
        <w:trPr>
          <w:trHeight w:val="1134"/>
        </w:trPr>
        <w:tc>
          <w:tcPr>
            <w:tcW w:w="49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318E72" w14:textId="0A13651E" w:rsidR="00EE7858" w:rsidRDefault="00EE7858" w:rsidP="00993ABA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C5A9BA" wp14:editId="690D4991">
                  <wp:extent cx="3096000" cy="2530800"/>
                  <wp:effectExtent l="0" t="0" r="0" b="317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13" w:type="dxa"/>
              <w:left w:w="284" w:type="dxa"/>
              <w:bottom w:w="113" w:type="dxa"/>
              <w:right w:w="0" w:type="dxa"/>
            </w:tcMar>
            <w:hideMark/>
          </w:tcPr>
          <w:p w14:paraId="6832840D" w14:textId="0A319B11" w:rsidR="00EE7858" w:rsidRPr="0057288C" w:rsidRDefault="00EE7858" w:rsidP="00993ABA">
            <w:pPr>
              <w:rPr>
                <w:bCs/>
                <w:color w:val="000000" w:themeColor="text1"/>
              </w:rPr>
            </w:pPr>
            <w:bookmarkStart w:id="2" w:name="_Hlk130467137"/>
            <w:r w:rsidRPr="0057288C">
              <w:rPr>
                <w:b/>
                <w:bCs/>
                <w:color w:val="000000" w:themeColor="text1"/>
              </w:rPr>
              <w:t>Povprečna bruto plača je bila januarja kljub visoki inflaciji medletno realno višja za 1,3</w:t>
            </w:r>
            <w:r>
              <w:rPr>
                <w:b/>
                <w:bCs/>
                <w:color w:val="000000" w:themeColor="text1"/>
              </w:rPr>
              <w:t> </w:t>
            </w:r>
            <w:r w:rsidRPr="0057288C">
              <w:rPr>
                <w:b/>
                <w:bCs/>
                <w:color w:val="000000" w:themeColor="text1"/>
              </w:rPr>
              <w:t>%.</w:t>
            </w:r>
            <w:r w:rsidRPr="0057288C">
              <w:rPr>
                <w:bCs/>
                <w:color w:val="000000" w:themeColor="text1"/>
              </w:rPr>
              <w:t xml:space="preserve"> Na to je vplival predvsem močan dvig minimalne plače v začetku leta in tudi razmeroma nizka osnova iz januarja 2022. V zasebnem sektorju je bila povprečna bruto plača medletno realno višja za 2,2</w:t>
            </w:r>
            <w:r>
              <w:rPr>
                <w:bCs/>
                <w:color w:val="000000" w:themeColor="text1"/>
              </w:rPr>
              <w:t> </w:t>
            </w:r>
            <w:r w:rsidRPr="0057288C">
              <w:rPr>
                <w:bCs/>
                <w:color w:val="000000" w:themeColor="text1"/>
              </w:rPr>
              <w:t>%. Najvišja</w:t>
            </w:r>
            <w:r w:rsidR="635B0E73" w:rsidRPr="218F6635">
              <w:rPr>
                <w:color w:val="000000" w:themeColor="text1"/>
              </w:rPr>
              <w:t xml:space="preserve"> rast </w:t>
            </w:r>
            <w:r w:rsidRPr="0057288C">
              <w:rPr>
                <w:bCs/>
                <w:color w:val="000000" w:themeColor="text1"/>
              </w:rPr>
              <w:t>je bila v gostinstvu, dejavnost</w:t>
            </w:r>
            <w:r>
              <w:rPr>
                <w:bCs/>
                <w:color w:val="000000" w:themeColor="text1"/>
              </w:rPr>
              <w:t>i</w:t>
            </w:r>
            <w:r w:rsidRPr="0057288C">
              <w:rPr>
                <w:bCs/>
                <w:color w:val="000000" w:themeColor="text1"/>
              </w:rPr>
              <w:t xml:space="preserve"> z velikim pomanjkanjem delovne sile. V javnem sektorju </w:t>
            </w:r>
            <w:r>
              <w:rPr>
                <w:bCs/>
                <w:color w:val="000000" w:themeColor="text1"/>
              </w:rPr>
              <w:t xml:space="preserve">so </w:t>
            </w:r>
            <w:r w:rsidR="6ED95F24" w:rsidRPr="218F6635">
              <w:rPr>
                <w:color w:val="000000" w:themeColor="text1"/>
              </w:rPr>
              <w:t xml:space="preserve">bile </w:t>
            </w:r>
            <w:r>
              <w:rPr>
                <w:bCs/>
                <w:color w:val="000000" w:themeColor="text1"/>
              </w:rPr>
              <w:t xml:space="preserve">bruto plače </w:t>
            </w:r>
            <w:r w:rsidRPr="0057288C">
              <w:rPr>
                <w:bCs/>
                <w:color w:val="000000" w:themeColor="text1"/>
              </w:rPr>
              <w:t>medletn</w:t>
            </w:r>
            <w:r>
              <w:rPr>
                <w:bCs/>
                <w:color w:val="000000" w:themeColor="text1"/>
              </w:rPr>
              <w:t>o</w:t>
            </w:r>
            <w:r w:rsidRPr="0057288C">
              <w:rPr>
                <w:bCs/>
                <w:color w:val="000000" w:themeColor="text1"/>
              </w:rPr>
              <w:t xml:space="preserve"> realn</w:t>
            </w:r>
            <w:r>
              <w:rPr>
                <w:bCs/>
                <w:color w:val="000000" w:themeColor="text1"/>
              </w:rPr>
              <w:t xml:space="preserve">o </w:t>
            </w:r>
            <w:r w:rsidR="3E779B3E" w:rsidRPr="218F6635">
              <w:rPr>
                <w:color w:val="000000" w:themeColor="text1"/>
              </w:rPr>
              <w:t xml:space="preserve">nekolike nižje </w:t>
            </w:r>
            <w:r w:rsidRPr="0057288C">
              <w:rPr>
                <w:bCs/>
                <w:color w:val="000000" w:themeColor="text1"/>
              </w:rPr>
              <w:t>(</w:t>
            </w:r>
            <w:r>
              <w:rPr>
                <w:bCs/>
                <w:color w:val="000000" w:themeColor="text1"/>
              </w:rPr>
              <w:t xml:space="preserve">za </w:t>
            </w:r>
            <w:r w:rsidRPr="0057288C">
              <w:rPr>
                <w:bCs/>
                <w:color w:val="000000" w:themeColor="text1"/>
              </w:rPr>
              <w:t>0,1</w:t>
            </w:r>
            <w:r>
              <w:rPr>
                <w:bCs/>
                <w:color w:val="000000" w:themeColor="text1"/>
              </w:rPr>
              <w:t> </w:t>
            </w:r>
            <w:r w:rsidRPr="0057288C">
              <w:rPr>
                <w:bCs/>
                <w:color w:val="000000" w:themeColor="text1"/>
              </w:rPr>
              <w:t xml:space="preserve">%), </w:t>
            </w:r>
            <w:r w:rsidR="26C144D8" w:rsidRPr="218F6635">
              <w:rPr>
                <w:color w:val="000000" w:themeColor="text1"/>
              </w:rPr>
              <w:t xml:space="preserve">kar </w:t>
            </w:r>
            <w:r w:rsidR="65450622" w:rsidRPr="27FEA7B9">
              <w:rPr>
                <w:color w:val="000000" w:themeColor="text1"/>
              </w:rPr>
              <w:t xml:space="preserve">pa </w:t>
            </w:r>
            <w:r w:rsidR="26C144D8" w:rsidRPr="218F6635">
              <w:rPr>
                <w:color w:val="000000" w:themeColor="text1"/>
              </w:rPr>
              <w:t xml:space="preserve">je precej </w:t>
            </w:r>
            <w:r w:rsidR="26C144D8" w:rsidRPr="3AE1CDE2">
              <w:rPr>
                <w:color w:val="000000" w:themeColor="text1"/>
              </w:rPr>
              <w:t>manjš</w:t>
            </w:r>
            <w:r w:rsidR="5F56DDB7" w:rsidRPr="3AE1CDE2">
              <w:rPr>
                <w:color w:val="000000" w:themeColor="text1"/>
              </w:rPr>
              <w:t xml:space="preserve">i upad </w:t>
            </w:r>
            <w:r w:rsidRPr="0057288C">
              <w:rPr>
                <w:bCs/>
                <w:color w:val="000000" w:themeColor="text1"/>
              </w:rPr>
              <w:t xml:space="preserve">kot </w:t>
            </w:r>
            <w:r w:rsidR="743EC1A2" w:rsidRPr="218F6635">
              <w:rPr>
                <w:color w:val="000000" w:themeColor="text1"/>
              </w:rPr>
              <w:t>v</w:t>
            </w:r>
            <w:r w:rsidRPr="218F6635">
              <w:rPr>
                <w:color w:val="000000" w:themeColor="text1"/>
              </w:rPr>
              <w:t xml:space="preserve"> prejšnj</w:t>
            </w:r>
            <w:r w:rsidR="5AD50EB7" w:rsidRPr="218F6635">
              <w:rPr>
                <w:color w:val="000000" w:themeColor="text1"/>
              </w:rPr>
              <w:t>ih</w:t>
            </w:r>
            <w:r w:rsidRPr="218F6635">
              <w:rPr>
                <w:color w:val="000000" w:themeColor="text1"/>
              </w:rPr>
              <w:t xml:space="preserve"> mesec</w:t>
            </w:r>
            <w:r w:rsidR="68BEE535" w:rsidRPr="218F6635">
              <w:rPr>
                <w:color w:val="000000" w:themeColor="text1"/>
              </w:rPr>
              <w:t>ih</w:t>
            </w:r>
            <w:r w:rsidRPr="218F6635">
              <w:rPr>
                <w:color w:val="000000" w:themeColor="text1"/>
              </w:rPr>
              <w:t>.</w:t>
            </w:r>
            <w:r w:rsidRPr="0057288C">
              <w:rPr>
                <w:bCs/>
                <w:color w:val="000000" w:themeColor="text1"/>
              </w:rPr>
              <w:t xml:space="preserve"> Nominalno je bila povprečna bruto plača januarja medletno višja za 11,5</w:t>
            </w:r>
            <w:r>
              <w:rPr>
                <w:bCs/>
                <w:color w:val="000000" w:themeColor="text1"/>
              </w:rPr>
              <w:t> </w:t>
            </w:r>
            <w:r w:rsidRPr="0057288C">
              <w:rPr>
                <w:bCs/>
                <w:color w:val="000000" w:themeColor="text1"/>
              </w:rPr>
              <w:t>%, v javnem sektorju za 9,9</w:t>
            </w:r>
            <w:r>
              <w:rPr>
                <w:bCs/>
                <w:color w:val="000000" w:themeColor="text1"/>
              </w:rPr>
              <w:t> </w:t>
            </w:r>
            <w:r w:rsidRPr="0057288C">
              <w:rPr>
                <w:bCs/>
                <w:color w:val="000000" w:themeColor="text1"/>
              </w:rPr>
              <w:t>%</w:t>
            </w:r>
            <w:r>
              <w:rPr>
                <w:bCs/>
                <w:color w:val="000000" w:themeColor="text1"/>
              </w:rPr>
              <w:t xml:space="preserve">, </w:t>
            </w:r>
            <w:r w:rsidRPr="0057288C">
              <w:rPr>
                <w:bCs/>
                <w:color w:val="000000" w:themeColor="text1"/>
              </w:rPr>
              <w:t xml:space="preserve">v zasebnem </w:t>
            </w:r>
            <w:r>
              <w:rPr>
                <w:bCs/>
                <w:color w:val="000000" w:themeColor="text1"/>
              </w:rPr>
              <w:t xml:space="preserve">pa </w:t>
            </w:r>
            <w:r w:rsidRPr="0057288C">
              <w:rPr>
                <w:bCs/>
                <w:color w:val="000000" w:themeColor="text1"/>
              </w:rPr>
              <w:t>za 12,4</w:t>
            </w:r>
            <w:r>
              <w:rPr>
                <w:bCs/>
                <w:color w:val="000000" w:themeColor="text1"/>
              </w:rPr>
              <w:t> </w:t>
            </w:r>
            <w:r w:rsidRPr="0057288C">
              <w:rPr>
                <w:bCs/>
                <w:color w:val="000000" w:themeColor="text1"/>
              </w:rPr>
              <w:t>%.</w:t>
            </w:r>
          </w:p>
          <w:bookmarkEnd w:id="2"/>
          <w:p w14:paraId="7500E25A" w14:textId="77777777" w:rsidR="00EE7858" w:rsidRPr="0057288C" w:rsidRDefault="00EE7858" w:rsidP="00993ABA">
            <w:pPr>
              <w:rPr>
                <w:color w:val="000000" w:themeColor="text1"/>
              </w:rPr>
            </w:pPr>
          </w:p>
          <w:p w14:paraId="3DF88BA9" w14:textId="77777777" w:rsidR="00EE7858" w:rsidRPr="00C752EA" w:rsidRDefault="00EE7858" w:rsidP="00993ABA">
            <w:pPr>
              <w:rPr>
                <w:rFonts w:eastAsia="Myriad Pro" w:cs="Myriad Pro"/>
              </w:rPr>
            </w:pPr>
          </w:p>
        </w:tc>
      </w:tr>
    </w:tbl>
    <w:p w14:paraId="46877BA7" w14:textId="2554129A" w:rsidR="00E165FA" w:rsidRDefault="00E165FA" w:rsidP="00E165FA">
      <w:pPr>
        <w:spacing w:line="259" w:lineRule="auto"/>
        <w:jc w:val="left"/>
      </w:pPr>
    </w:p>
    <w:p w14:paraId="7DE51D05" w14:textId="77777777" w:rsidR="00EE7858" w:rsidRDefault="00EE7858" w:rsidP="00E165FA">
      <w:pPr>
        <w:spacing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114"/>
        <w:gridCol w:w="3543"/>
      </w:tblGrid>
      <w:tr w:rsidR="00E165FA" w:rsidRPr="00E165FA" w14:paraId="10CC23C9" w14:textId="77777777" w:rsidTr="004F1090">
        <w:trPr>
          <w:trHeight w:val="207"/>
        </w:trPr>
        <w:tc>
          <w:tcPr>
            <w:tcW w:w="6096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2788A29A" w14:textId="72499440" w:rsidR="00E165FA" w:rsidRPr="00E165FA" w:rsidRDefault="00E165FA" w:rsidP="00E165FA">
            <w:pPr>
              <w:jc w:val="left"/>
              <w:rPr>
                <w:b/>
              </w:rPr>
            </w:pPr>
            <w:r>
              <w:rPr>
                <w:b/>
              </w:rPr>
              <w:t>Stanovanjske n</w:t>
            </w:r>
            <w:r w:rsidRPr="00E165FA">
              <w:rPr>
                <w:b/>
              </w:rPr>
              <w:t xml:space="preserve">epremičnine, </w:t>
            </w:r>
            <w:r>
              <w:rPr>
                <w:b/>
              </w:rPr>
              <w:t>4</w:t>
            </w:r>
            <w:r w:rsidRPr="00E165FA">
              <w:rPr>
                <w:b/>
              </w:rPr>
              <w:t xml:space="preserve">. četrtletje 2022 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3FD2B08F" w14:textId="77777777" w:rsidR="00E165FA" w:rsidRPr="00E165FA" w:rsidRDefault="00E165FA" w:rsidP="00E165FA">
            <w:pPr>
              <w:rPr>
                <w:b/>
              </w:rPr>
            </w:pPr>
          </w:p>
        </w:tc>
      </w:tr>
      <w:tr w:rsidR="00E165FA" w:rsidRPr="00E165FA" w14:paraId="197AA34B" w14:textId="77777777" w:rsidTr="004F1090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02859497" w14:textId="23F8B873" w:rsidR="00E165FA" w:rsidRPr="00E165FA" w:rsidRDefault="00041BC2" w:rsidP="00E165FA">
            <w:pPr>
              <w:ind w:firstLine="170"/>
              <w:contextualSpacing/>
            </w:pPr>
            <w:r>
              <w:rPr>
                <w:noProof/>
              </w:rPr>
              <w:drawing>
                <wp:inline distT="0" distB="0" distL="0" distR="0" wp14:anchorId="74E6735B" wp14:editId="7F065DBF">
                  <wp:extent cx="3096000" cy="2530800"/>
                  <wp:effectExtent l="0" t="0" r="0" b="3175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4CB0D112" w14:textId="2CA77E53" w:rsidR="004B4EC7" w:rsidRDefault="00DC10D1" w:rsidP="006E57A2">
            <w:pPr>
              <w:rPr>
                <w:rStyle w:val="markedcontent"/>
              </w:rPr>
            </w:pPr>
            <w:r w:rsidRPr="006E57A2">
              <w:rPr>
                <w:b/>
              </w:rPr>
              <w:t>R</w:t>
            </w:r>
            <w:r w:rsidR="00E165FA" w:rsidRPr="006E57A2">
              <w:rPr>
                <w:b/>
              </w:rPr>
              <w:t xml:space="preserve">ast cen stanovanjskih nepremičnin </w:t>
            </w:r>
            <w:r w:rsidR="717385CC" w:rsidRPr="218F6635">
              <w:rPr>
                <w:b/>
                <w:bCs/>
              </w:rPr>
              <w:t xml:space="preserve">se je </w:t>
            </w:r>
            <w:r w:rsidR="004B4EC7" w:rsidRPr="006E57A2">
              <w:rPr>
                <w:b/>
              </w:rPr>
              <w:t xml:space="preserve">v </w:t>
            </w:r>
            <w:r w:rsidR="31093175" w:rsidRPr="218F6635">
              <w:rPr>
                <w:b/>
                <w:bCs/>
              </w:rPr>
              <w:t xml:space="preserve">zadnjem </w:t>
            </w:r>
            <w:r w:rsidR="00E165FA" w:rsidRPr="006E57A2">
              <w:rPr>
                <w:b/>
              </w:rPr>
              <w:t>četrtletju</w:t>
            </w:r>
            <w:r w:rsidR="004B4EC7" w:rsidRPr="006E57A2">
              <w:rPr>
                <w:b/>
              </w:rPr>
              <w:t xml:space="preserve"> leta 2022 </w:t>
            </w:r>
            <w:r w:rsidRPr="006E57A2">
              <w:rPr>
                <w:b/>
              </w:rPr>
              <w:t xml:space="preserve">ob nadaljnjem upadu prometa </w:t>
            </w:r>
            <w:r w:rsidR="004B4EC7" w:rsidRPr="006E57A2">
              <w:rPr>
                <w:b/>
              </w:rPr>
              <w:t>umirila, a ostala medletno visoka.</w:t>
            </w:r>
            <w:r w:rsidR="004B4EC7" w:rsidRPr="005A7693">
              <w:rPr>
                <w:lang w:val="sl"/>
              </w:rPr>
              <w:t xml:space="preserve"> </w:t>
            </w:r>
            <w:r w:rsidR="004B4EC7">
              <w:rPr>
                <w:lang w:val="sl"/>
              </w:rPr>
              <w:t xml:space="preserve">V primerjavi s tretjim </w:t>
            </w:r>
            <w:r>
              <w:rPr>
                <w:lang w:val="sl"/>
              </w:rPr>
              <w:t xml:space="preserve">četrtletjem 2022 </w:t>
            </w:r>
            <w:r w:rsidR="004B4EC7">
              <w:rPr>
                <w:lang w:val="sl"/>
              </w:rPr>
              <w:t>so bile cene višje za 1</w:t>
            </w:r>
            <w:r w:rsidR="001E3D7A">
              <w:rPr>
                <w:lang w:val="sl"/>
              </w:rPr>
              <w:t> </w:t>
            </w:r>
            <w:r w:rsidR="004B4EC7">
              <w:rPr>
                <w:lang w:val="sl"/>
              </w:rPr>
              <w:t xml:space="preserve">%, v primerjavi </w:t>
            </w:r>
            <w:r w:rsidR="00B44A25">
              <w:rPr>
                <w:lang w:val="sl"/>
              </w:rPr>
              <w:t>z</w:t>
            </w:r>
            <w:r>
              <w:rPr>
                <w:lang w:val="sl"/>
              </w:rPr>
              <w:t xml:space="preserve"> </w:t>
            </w:r>
            <w:r w:rsidR="06EE52AD">
              <w:rPr>
                <w:lang w:val="sl"/>
              </w:rPr>
              <w:t xml:space="preserve">zadnjim </w:t>
            </w:r>
            <w:r w:rsidR="004B4EC7">
              <w:rPr>
                <w:lang w:val="sl"/>
              </w:rPr>
              <w:t>četrtletjem leta 2021 pa za 11,3 %. Še vedno v</w:t>
            </w:r>
            <w:r w:rsidR="004B4EC7" w:rsidRPr="005A7693">
              <w:rPr>
                <w:lang w:val="sl"/>
              </w:rPr>
              <w:t xml:space="preserve">isoka </w:t>
            </w:r>
            <w:r w:rsidR="004B4EC7">
              <w:rPr>
                <w:lang w:val="sl"/>
              </w:rPr>
              <w:t>medletna</w:t>
            </w:r>
            <w:r w:rsidR="00E165FA">
              <w:rPr>
                <w:lang w:val="sl"/>
              </w:rPr>
              <w:t xml:space="preserve"> </w:t>
            </w:r>
            <w:r w:rsidR="00E165FA" w:rsidRPr="005A7693">
              <w:rPr>
                <w:lang w:val="sl"/>
              </w:rPr>
              <w:t xml:space="preserve">rast je bila </w:t>
            </w:r>
            <w:r w:rsidR="00E165FA">
              <w:rPr>
                <w:lang w:val="sl"/>
              </w:rPr>
              <w:t xml:space="preserve">predvsem </w:t>
            </w:r>
            <w:r w:rsidR="00E165FA" w:rsidRPr="005A7693">
              <w:rPr>
                <w:lang w:val="sl"/>
              </w:rPr>
              <w:t xml:space="preserve">posledica višjih cen rabljenih stanovanjskih nepremičnin </w:t>
            </w:r>
            <w:r w:rsidR="00E165FA">
              <w:rPr>
                <w:lang w:val="sl"/>
              </w:rPr>
              <w:t>(</w:t>
            </w:r>
            <w:r w:rsidR="00E165FA" w:rsidRPr="005A7693">
              <w:rPr>
                <w:lang w:val="sl"/>
              </w:rPr>
              <w:t xml:space="preserve">za </w:t>
            </w:r>
            <w:r w:rsidR="004B4EC7" w:rsidRPr="005A7693">
              <w:rPr>
                <w:lang w:val="sl"/>
              </w:rPr>
              <w:t>1</w:t>
            </w:r>
            <w:r w:rsidR="004B4EC7">
              <w:rPr>
                <w:lang w:val="sl"/>
              </w:rPr>
              <w:t>2</w:t>
            </w:r>
            <w:r w:rsidR="00E165FA" w:rsidRPr="005A7693">
              <w:rPr>
                <w:lang w:val="sl"/>
              </w:rPr>
              <w:t> %)</w:t>
            </w:r>
            <w:r w:rsidR="00E165FA">
              <w:rPr>
                <w:lang w:val="sl"/>
              </w:rPr>
              <w:t xml:space="preserve">, pri katerih </w:t>
            </w:r>
            <w:r w:rsidR="37D8850D">
              <w:rPr>
                <w:lang w:val="sl"/>
              </w:rPr>
              <w:t>pa</w:t>
            </w:r>
            <w:r w:rsidR="00E165FA">
              <w:rPr>
                <w:lang w:val="sl"/>
              </w:rPr>
              <w:t xml:space="preserve"> je bilo število transakcij medletno manjše </w:t>
            </w:r>
            <w:r w:rsidR="004B4EC7">
              <w:rPr>
                <w:lang w:val="sl"/>
              </w:rPr>
              <w:t xml:space="preserve">skoraj </w:t>
            </w:r>
            <w:r w:rsidR="00E165FA">
              <w:rPr>
                <w:lang w:val="sl"/>
              </w:rPr>
              <w:t xml:space="preserve">za </w:t>
            </w:r>
            <w:r w:rsidR="004B4EC7">
              <w:rPr>
                <w:lang w:val="sl"/>
              </w:rPr>
              <w:t>četrtino.</w:t>
            </w:r>
            <w:r w:rsidR="00E165FA">
              <w:rPr>
                <w:lang w:val="sl"/>
              </w:rPr>
              <w:t xml:space="preserve"> Višje so bile tudi </w:t>
            </w:r>
            <w:r w:rsidR="00E165FA" w:rsidRPr="005A7693">
              <w:rPr>
                <w:lang w:val="sl"/>
              </w:rPr>
              <w:t>cene novih stanovanjskih nepremičnin</w:t>
            </w:r>
            <w:r w:rsidR="00E165FA">
              <w:rPr>
                <w:lang w:val="sl"/>
              </w:rPr>
              <w:t xml:space="preserve"> (</w:t>
            </w:r>
            <w:r w:rsidR="004B4EC7">
              <w:rPr>
                <w:lang w:val="sl"/>
              </w:rPr>
              <w:t>5,1 %)</w:t>
            </w:r>
            <w:r w:rsidR="004B4EC7" w:rsidRPr="005A7693">
              <w:rPr>
                <w:lang w:val="sl"/>
              </w:rPr>
              <w:t>, s katerimi</w:t>
            </w:r>
            <w:r w:rsidR="004B4EC7">
              <w:rPr>
                <w:lang w:val="sl"/>
              </w:rPr>
              <w:t xml:space="preserve"> pa </w:t>
            </w:r>
            <w:r w:rsidR="004B4EC7" w:rsidRPr="005A7693">
              <w:rPr>
                <w:lang w:val="sl"/>
              </w:rPr>
              <w:t xml:space="preserve">je </w:t>
            </w:r>
            <w:r w:rsidR="4B759C20" w:rsidRPr="005A7693">
              <w:rPr>
                <w:lang w:val="sl"/>
              </w:rPr>
              <w:t xml:space="preserve">bilo </w:t>
            </w:r>
            <w:r w:rsidR="09378CB4" w:rsidRPr="005A7693">
              <w:rPr>
                <w:lang w:val="sl"/>
              </w:rPr>
              <w:t>oprav</w:t>
            </w:r>
            <w:r w:rsidR="0B060014" w:rsidRPr="005A7693">
              <w:rPr>
                <w:lang w:val="sl"/>
              </w:rPr>
              <w:t>ljenih</w:t>
            </w:r>
            <w:r w:rsidR="004B4EC7" w:rsidRPr="005A7693">
              <w:rPr>
                <w:lang w:val="sl"/>
              </w:rPr>
              <w:t xml:space="preserve"> le </w:t>
            </w:r>
            <w:r w:rsidR="004B4EC7">
              <w:rPr>
                <w:lang w:val="sl"/>
              </w:rPr>
              <w:t>2</w:t>
            </w:r>
            <w:r w:rsidR="004B4EC7" w:rsidRPr="005A7693">
              <w:rPr>
                <w:lang w:val="sl"/>
              </w:rPr>
              <w:t> % transakcij.</w:t>
            </w:r>
            <w:r w:rsidR="004B4EC7">
              <w:rPr>
                <w:lang w:val="sl"/>
              </w:rPr>
              <w:t xml:space="preserve"> V povprečju leta 2022</w:t>
            </w:r>
            <w:r w:rsidR="004B4EC7" w:rsidRPr="005A7693">
              <w:rPr>
                <w:lang w:val="sl"/>
              </w:rPr>
              <w:t xml:space="preserve"> so bile</w:t>
            </w:r>
            <w:r w:rsidR="004B4EC7">
              <w:rPr>
                <w:lang w:val="sl"/>
              </w:rPr>
              <w:t xml:space="preserve"> cene,</w:t>
            </w:r>
            <w:r w:rsidR="004B4EC7" w:rsidRPr="005A7693">
              <w:rPr>
                <w:lang w:val="sl"/>
              </w:rPr>
              <w:t xml:space="preserve"> po </w:t>
            </w:r>
            <w:r w:rsidR="004B4EC7">
              <w:rPr>
                <w:lang w:val="sl"/>
              </w:rPr>
              <w:t>11,5</w:t>
            </w:r>
            <w:r w:rsidR="004B4EC7" w:rsidRPr="005A7693">
              <w:rPr>
                <w:lang w:val="sl"/>
              </w:rPr>
              <w:t>-odstotni rasti leta 2021</w:t>
            </w:r>
            <w:r w:rsidR="004B4EC7">
              <w:rPr>
                <w:lang w:val="sl"/>
              </w:rPr>
              <w:t>,</w:t>
            </w:r>
            <w:r w:rsidR="004B4EC7" w:rsidRPr="005A7693">
              <w:rPr>
                <w:lang w:val="sl"/>
              </w:rPr>
              <w:t xml:space="preserve"> medletno višje za </w:t>
            </w:r>
            <w:r w:rsidR="004B4EC7" w:rsidRPr="006B3BC1">
              <w:rPr>
                <w:lang w:val="sl"/>
              </w:rPr>
              <w:t>14,</w:t>
            </w:r>
            <w:r w:rsidR="004B4EC7">
              <w:rPr>
                <w:lang w:val="sl"/>
              </w:rPr>
              <w:t>7 %. Od cen v letu 2008 so bile nominalno višje za 34,3 %; pri tem rabljenih stanovanjskih nepremičnin za 41,1 % (v Ljubljani za 38,1 %, drugje za 59,9 %), novih pa za 11,8 %</w:t>
            </w:r>
            <w:r w:rsidR="004B4EC7" w:rsidRPr="218F6635">
              <w:rPr>
                <w:rStyle w:val="FootnoteReference"/>
                <w:rFonts w:eastAsia="Myriad Pro" w:cs="Myriad Pro"/>
                <w:lang w:val="sl"/>
              </w:rPr>
              <w:footnoteReference w:id="3"/>
            </w:r>
            <w:r w:rsidR="004B4EC7">
              <w:rPr>
                <w:lang w:val="sl"/>
              </w:rPr>
              <w:t xml:space="preserve">. </w:t>
            </w:r>
          </w:p>
          <w:p w14:paraId="36518657" w14:textId="77777777" w:rsidR="004B4EC7" w:rsidRDefault="004B4EC7" w:rsidP="004B4EC7">
            <w:pPr>
              <w:autoSpaceDE w:val="0"/>
              <w:autoSpaceDN w:val="0"/>
              <w:adjustRightInd w:val="0"/>
              <w:spacing w:line="240" w:lineRule="auto"/>
              <w:rPr>
                <w:rFonts w:eastAsia="Myriad Pro" w:cs="Myriad Pro"/>
                <w:szCs w:val="20"/>
                <w:lang w:val="sl"/>
              </w:rPr>
            </w:pPr>
          </w:p>
          <w:p w14:paraId="709B9989" w14:textId="77777777" w:rsidR="004B4EC7" w:rsidRDefault="004B4EC7" w:rsidP="004B4EC7">
            <w:pPr>
              <w:autoSpaceDE w:val="0"/>
              <w:autoSpaceDN w:val="0"/>
              <w:adjustRightInd w:val="0"/>
              <w:spacing w:line="240" w:lineRule="auto"/>
              <w:rPr>
                <w:rFonts w:eastAsia="Myriad Pro" w:cs="Myriad Pro"/>
                <w:szCs w:val="20"/>
                <w:lang w:val="sl"/>
              </w:rPr>
            </w:pPr>
          </w:p>
          <w:p w14:paraId="65FF9817" w14:textId="3667F1B7" w:rsidR="00E165FA" w:rsidRPr="001568B2" w:rsidRDefault="00E165FA" w:rsidP="00E165FA">
            <w:pPr>
              <w:rPr>
                <w:bCs/>
                <w:color w:val="DBDBDB" w:themeColor="background2"/>
              </w:rPr>
            </w:pPr>
          </w:p>
        </w:tc>
      </w:tr>
    </w:tbl>
    <w:p w14:paraId="47143968" w14:textId="77777777" w:rsidR="00636E33" w:rsidRDefault="00636E33" w:rsidP="001568B2">
      <w:pPr>
        <w:spacing w:line="259" w:lineRule="auto"/>
        <w:jc w:val="left"/>
      </w:pPr>
    </w:p>
    <w:p w14:paraId="57D07D5B" w14:textId="77777777" w:rsidR="003C3699" w:rsidRDefault="003C3699" w:rsidP="001568B2">
      <w:pPr>
        <w:spacing w:line="256" w:lineRule="auto"/>
        <w:jc w:val="left"/>
      </w:pPr>
    </w:p>
    <w:p w14:paraId="4E36D532" w14:textId="2B0D32F9" w:rsidR="00B73F40" w:rsidRDefault="00B73F40" w:rsidP="001568B2">
      <w:pPr>
        <w:spacing w:line="259" w:lineRule="auto"/>
        <w:jc w:val="left"/>
      </w:pPr>
    </w:p>
    <w:bookmarkEnd w:id="1"/>
    <w:p w14:paraId="7F0E465C" w14:textId="3C7D941D" w:rsidR="0021006E" w:rsidRDefault="0021006E" w:rsidP="001568B2">
      <w:pPr>
        <w:spacing w:line="259" w:lineRule="auto"/>
        <w:jc w:val="left"/>
      </w:pPr>
    </w:p>
    <w:p w14:paraId="57513A02" w14:textId="77777777" w:rsidR="00FE7254" w:rsidRDefault="00FE7254" w:rsidP="001568B2">
      <w:pPr>
        <w:spacing w:line="259" w:lineRule="auto"/>
        <w:jc w:val="left"/>
      </w:pPr>
    </w:p>
    <w:p w14:paraId="22475C0D" w14:textId="4B56ADAA" w:rsidR="001D4BF5" w:rsidRPr="00FE7254" w:rsidRDefault="001D4BF5" w:rsidP="001C5031">
      <w:pPr>
        <w:spacing w:after="160" w:line="259" w:lineRule="auto"/>
        <w:jc w:val="left"/>
        <w:sectPr w:rsidR="001D4BF5" w:rsidRPr="00FE7254" w:rsidSect="00363E63"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6A312A6" w14:textId="7B2B4732" w:rsidR="002E69B6" w:rsidRPr="00887D7E" w:rsidRDefault="00767319" w:rsidP="00C26C8D">
      <w:pPr>
        <w:tabs>
          <w:tab w:val="left" w:pos="580"/>
        </w:tabs>
      </w:pPr>
      <w:r>
        <w:rPr>
          <w:noProof/>
        </w:rPr>
        <w:lastRenderedPageBreak/>
        <w:drawing>
          <wp:inline distT="0" distB="0" distL="0" distR="0" wp14:anchorId="7E9219D7" wp14:editId="28BA0B49">
            <wp:extent cx="6112510" cy="9012326"/>
            <wp:effectExtent l="0" t="0" r="254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268" cy="9016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17"/>
      <w:footerReference w:type="default" r:id="rId18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73487444" w16cex:dateUtc="2023-02-24T12:08:30.382Z"/>
  <w16cex:commentExtensible w16cex:durableId="063E7611" w16cex:dateUtc="2023-02-24T12:11:29.542Z"/>
  <w16cex:commentExtensible w16cex:durableId="1BA20922" w16cex:dateUtc="2023-02-24T12:15:09.786Z"/>
  <w16cex:commentExtensible w16cex:durableId="40683921" w16cex:dateUtc="2023-02-24T12:16:31.573Z"/>
  <w16cex:commentExtensible w16cex:durableId="76A05D09" w16cex:dateUtc="2023-02-24T12:17:05.318Z"/>
  <w16cex:commentExtensible w16cex:durableId="292BF65A" w16cex:dateUtc="2023-02-24T12:18:17.372Z"/>
  <w16cex:commentExtensible w16cex:durableId="29140382" w16cex:dateUtc="2023-02-24T12:25:59.811Z"/>
  <w16cex:commentExtensible w16cex:durableId="74A704E3" w16cex:dateUtc="2023-02-24T12:48:10.384Z"/>
  <w16cex:commentExtensible w16cex:durableId="59A7A78A" w16cex:dateUtc="2023-03-23T11:08:36.921Z"/>
  <w16cex:commentExtensible w16cex:durableId="1FAC1C88" w16cex:dateUtc="2023-03-23T11:10:12.058Z"/>
  <w16cex:commentExtensible w16cex:durableId="53E3671B" w16cex:dateUtc="2023-03-24T12:46:54.111Z"/>
  <w16cex:commentExtensible w16cex:durableId="42B6032D" w16cex:dateUtc="2023-03-24T12:58:21.35Z"/>
  <w16cex:commentExtensible w16cex:durableId="71040749" w16cex:dateUtc="2023-03-24T13:00:52.841Z">
    <w16cex:extLst>
      <w16:ext w16:uri="{CE6994B0-6A32-4C9F-8C6B-6E91EDA988CE}">
        <cr:reactions xmlns:cr="http://schemas.microsoft.com/office/comments/2020/reactions">
          <cr:reaction reactionType="1">
            <cr:reactionInfo dateUtc="2023-03-24T13:06:05.216Z">
              <cr:user userId="S::marjan.hafner@gov.si::14502df4-d413-42f7-baad-d415cf28d8ed" userProvider="AD" userName="Marjan Hafner"/>
            </cr:reactionInfo>
          </cr:reaction>
        </cr:reactions>
      </w16:ext>
    </w16cex:extLst>
  </w16cex:commentExtensible>
  <w16cex:commentExtensible w16cex:durableId="547105DE" w16cex:dateUtc="2023-03-24T13:07:30.87Z"/>
  <w16cex:commentExtensible w16cex:durableId="2420C32C" w16cex:dateUtc="2023-03-24T13:16:51.488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F70F7B" w14:textId="77777777" w:rsidR="0096283A" w:rsidRDefault="0096283A" w:rsidP="0063497B">
      <w:pPr>
        <w:spacing w:line="240" w:lineRule="auto"/>
      </w:pPr>
      <w:r>
        <w:separator/>
      </w:r>
    </w:p>
  </w:endnote>
  <w:endnote w:type="continuationSeparator" w:id="0">
    <w:p w14:paraId="695ED654" w14:textId="77777777" w:rsidR="0096283A" w:rsidRDefault="0096283A" w:rsidP="0063497B">
      <w:pPr>
        <w:spacing w:line="240" w:lineRule="auto"/>
      </w:pPr>
      <w:r>
        <w:continuationSeparator/>
      </w:r>
    </w:p>
  </w:endnote>
  <w:endnote w:type="continuationNotice" w:id="1">
    <w:p w14:paraId="259F9162" w14:textId="77777777" w:rsidR="0096283A" w:rsidRDefault="0096283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8242D" w14:textId="52353370" w:rsidR="0096283A" w:rsidRPr="00363E63" w:rsidRDefault="0096283A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8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29913" w14:textId="6BA50E97" w:rsidR="0096283A" w:rsidRPr="00363E63" w:rsidRDefault="0096283A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DBB8D" w14:textId="77777777" w:rsidR="0096283A" w:rsidRPr="00C26C8D" w:rsidRDefault="0096283A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b w:val="0"/>
        <w:sz w:val="18"/>
        <w:szCs w:val="18"/>
      </w:rPr>
      <w:t xml:space="preserve">Za bralnike zaslona dostopna oblika tabel se nahaja na spletni strani UMAR, med prilogami ob aktualnih grafih tedna </w:t>
    </w:r>
    <w:r>
      <w:rPr>
        <w:b w:val="0"/>
        <w:sz w:val="18"/>
        <w:szCs w:val="18"/>
      </w:rPr>
      <w:br/>
    </w:r>
    <w:r w:rsidRPr="00C26C8D">
      <w:rPr>
        <w:b w:val="0"/>
        <w:sz w:val="18"/>
        <w:szCs w:val="18"/>
      </w:rPr>
      <w:t>(Aktualni podatki v Sloveniji).</w:t>
    </w:r>
  </w:p>
  <w:p w14:paraId="67C0D3BB" w14:textId="77777777" w:rsidR="0096283A" w:rsidRPr="00C26C8D" w:rsidRDefault="0096283A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  <w:p w14:paraId="6B87A005" w14:textId="77777777" w:rsidR="0096283A" w:rsidRPr="00363E63" w:rsidRDefault="0096283A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57ABBD" w14:textId="77777777" w:rsidR="0096283A" w:rsidRDefault="0096283A" w:rsidP="0063497B">
      <w:pPr>
        <w:spacing w:line="240" w:lineRule="auto"/>
      </w:pPr>
      <w:r>
        <w:separator/>
      </w:r>
    </w:p>
  </w:footnote>
  <w:footnote w:type="continuationSeparator" w:id="0">
    <w:p w14:paraId="406C994C" w14:textId="77777777" w:rsidR="0096283A" w:rsidRDefault="0096283A" w:rsidP="0063497B">
      <w:pPr>
        <w:spacing w:line="240" w:lineRule="auto"/>
      </w:pPr>
      <w:r>
        <w:continuationSeparator/>
      </w:r>
    </w:p>
  </w:footnote>
  <w:footnote w:type="continuationNotice" w:id="1">
    <w:p w14:paraId="73676C23" w14:textId="77777777" w:rsidR="0096283A" w:rsidRDefault="0096283A">
      <w:pPr>
        <w:spacing w:line="240" w:lineRule="auto"/>
      </w:pPr>
    </w:p>
  </w:footnote>
  <w:footnote w:id="2">
    <w:p w14:paraId="46E7D08A" w14:textId="77777777" w:rsidR="0096283A" w:rsidRPr="007843C6" w:rsidRDefault="0096283A" w:rsidP="009D74B8">
      <w:pPr>
        <w:pStyle w:val="FootnoteText"/>
        <w:rPr>
          <w:rFonts w:eastAsia="Myriad Pro" w:cs="Myriad Pro"/>
          <w:color w:val="000000" w:themeColor="text1"/>
          <w:szCs w:val="16"/>
        </w:rPr>
      </w:pPr>
      <w:r w:rsidRPr="0966D876">
        <w:rPr>
          <w:rStyle w:val="FootnoteReference"/>
        </w:rPr>
        <w:footnoteRef/>
      </w:r>
      <w:r w:rsidRPr="007843C6">
        <w:rPr>
          <w:szCs w:val="16"/>
        </w:rPr>
        <w:t xml:space="preserve"> Poleg odprave pogoja PCT in ostalih omejitev poslovanja (</w:t>
      </w:r>
      <w:r w:rsidRPr="007843C6">
        <w:rPr>
          <w:rFonts w:eastAsia="Myriad Pro" w:cs="Myriad Pro"/>
          <w:color w:val="000000" w:themeColor="text1"/>
          <w:szCs w:val="16"/>
        </w:rPr>
        <w:t>z 21. februarjem</w:t>
      </w:r>
      <w:r w:rsidRPr="00876D72">
        <w:rPr>
          <w:rFonts w:eastAsia="Myriad Pro" w:cs="Myriad Pro"/>
          <w:color w:val="000000" w:themeColor="text1"/>
        </w:rPr>
        <w:t xml:space="preserve"> </w:t>
      </w:r>
      <w:r w:rsidRPr="007843C6">
        <w:rPr>
          <w:rFonts w:eastAsia="Myriad Pro" w:cs="Myriad Pro"/>
          <w:color w:val="000000" w:themeColor="text1"/>
          <w:szCs w:val="16"/>
        </w:rPr>
        <w:t>2022) je na to vplival povečan nakup motornih goriv (zaradi pričakovanih nadaljnjih podražitev) in nekaterih živil (zaradi morebitnega pomanjkanja) ob izbruhu ukrajinske vojne.</w:t>
      </w:r>
    </w:p>
  </w:footnote>
  <w:footnote w:id="3">
    <w:p w14:paraId="1C5E061F" w14:textId="60F33C1C" w:rsidR="0096283A" w:rsidRPr="008972F2" w:rsidRDefault="0096283A">
      <w:pPr>
        <w:pStyle w:val="FootnoteText"/>
        <w:rPr>
          <w:sz w:val="18"/>
        </w:rPr>
      </w:pPr>
      <w:r w:rsidRPr="008972F2">
        <w:rPr>
          <w:rStyle w:val="FootnoteReference"/>
          <w:sz w:val="18"/>
        </w:rPr>
        <w:footnoteRef/>
      </w:r>
      <w:r w:rsidRPr="008972F2">
        <w:rPr>
          <w:sz w:val="18"/>
        </w:rPr>
        <w:t xml:space="preserve"> Splošna rast cen (inflacija) je bila v letu 2022 glede na leto 2008 </w:t>
      </w:r>
      <w:r>
        <w:rPr>
          <w:sz w:val="18"/>
        </w:rPr>
        <w:t>višja za</w:t>
      </w:r>
      <w:r w:rsidRPr="008972F2">
        <w:rPr>
          <w:sz w:val="18"/>
        </w:rPr>
        <w:t xml:space="preserve"> 26,5 %</w:t>
      </w:r>
      <w:r>
        <w:rPr>
          <w:sz w:val="18"/>
        </w:rPr>
        <w:t xml:space="preserve">, povprečna bruto plača </w:t>
      </w:r>
      <w:r w:rsidR="00407BF8">
        <w:rPr>
          <w:sz w:val="18"/>
        </w:rPr>
        <w:t>pa za 45,5 %</w:t>
      </w:r>
      <w:r w:rsidR="004B4EC7" w:rsidRPr="008972F2">
        <w:rPr>
          <w:sz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10A66C" w14:textId="5D74D18D" w:rsidR="0096283A" w:rsidRDefault="0096283A" w:rsidP="00652795">
    <w:pPr>
      <w:jc w:val="right"/>
    </w:pPr>
    <w:r w:rsidRPr="0029405F"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254C5F65" wp14:editId="7DF46F31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27. marec 2023</w:t>
    </w:r>
  </w:p>
  <w:p w14:paraId="4BCD6FCD" w14:textId="77777777" w:rsidR="0096283A" w:rsidRDefault="0096283A" w:rsidP="00FE7254">
    <w:pPr>
      <w:jc w:val="right"/>
    </w:pPr>
  </w:p>
  <w:p w14:paraId="2346E65D" w14:textId="77777777" w:rsidR="0096283A" w:rsidRDefault="0096283A" w:rsidP="00FE7254">
    <w:pPr>
      <w:jc w:val="right"/>
    </w:pPr>
  </w:p>
  <w:p w14:paraId="72003DEC" w14:textId="77777777" w:rsidR="0096283A" w:rsidRDefault="0096283A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0F943" w14:textId="77777777" w:rsidR="0096283A" w:rsidRPr="00C26C8D" w:rsidRDefault="0096283A" w:rsidP="00C26C8D">
    <w:pPr>
      <w:pStyle w:val="Header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removePersonalInformation/>
  <w:removeDateAndTime/>
  <w:hideSpellingErrors/>
  <w:hideGrammaticalErrors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C57"/>
    <w:rsid w:val="00000700"/>
    <w:rsid w:val="00000E2B"/>
    <w:rsid w:val="00001002"/>
    <w:rsid w:val="00001F02"/>
    <w:rsid w:val="0000470D"/>
    <w:rsid w:val="00004D56"/>
    <w:rsid w:val="00005E4B"/>
    <w:rsid w:val="000075AF"/>
    <w:rsid w:val="00011C08"/>
    <w:rsid w:val="000123FA"/>
    <w:rsid w:val="00014A64"/>
    <w:rsid w:val="00016923"/>
    <w:rsid w:val="000238C0"/>
    <w:rsid w:val="0002391A"/>
    <w:rsid w:val="000242B6"/>
    <w:rsid w:val="00024C2B"/>
    <w:rsid w:val="00024EF0"/>
    <w:rsid w:val="000257A3"/>
    <w:rsid w:val="00025C17"/>
    <w:rsid w:val="00026AAA"/>
    <w:rsid w:val="0002775C"/>
    <w:rsid w:val="00030075"/>
    <w:rsid w:val="000328C3"/>
    <w:rsid w:val="0003301E"/>
    <w:rsid w:val="00037115"/>
    <w:rsid w:val="000407E8"/>
    <w:rsid w:val="00041021"/>
    <w:rsid w:val="0004116E"/>
    <w:rsid w:val="00041BC2"/>
    <w:rsid w:val="00041EFE"/>
    <w:rsid w:val="00043B69"/>
    <w:rsid w:val="0004410D"/>
    <w:rsid w:val="0004483C"/>
    <w:rsid w:val="0004498A"/>
    <w:rsid w:val="00051834"/>
    <w:rsid w:val="00052A59"/>
    <w:rsid w:val="00052B28"/>
    <w:rsid w:val="0005322C"/>
    <w:rsid w:val="00053417"/>
    <w:rsid w:val="00054458"/>
    <w:rsid w:val="00054E25"/>
    <w:rsid w:val="00055385"/>
    <w:rsid w:val="00055BD4"/>
    <w:rsid w:val="00056AD1"/>
    <w:rsid w:val="00061F03"/>
    <w:rsid w:val="00062E0D"/>
    <w:rsid w:val="00064E87"/>
    <w:rsid w:val="0006523A"/>
    <w:rsid w:val="00065376"/>
    <w:rsid w:val="00065B72"/>
    <w:rsid w:val="00066060"/>
    <w:rsid w:val="000701E9"/>
    <w:rsid w:val="00070313"/>
    <w:rsid w:val="000703C7"/>
    <w:rsid w:val="00070B6E"/>
    <w:rsid w:val="000725CF"/>
    <w:rsid w:val="000733AB"/>
    <w:rsid w:val="00073A0D"/>
    <w:rsid w:val="00073C2B"/>
    <w:rsid w:val="00074F7E"/>
    <w:rsid w:val="000759D7"/>
    <w:rsid w:val="0007743E"/>
    <w:rsid w:val="0007794F"/>
    <w:rsid w:val="00077F13"/>
    <w:rsid w:val="000802F5"/>
    <w:rsid w:val="000820A3"/>
    <w:rsid w:val="00083B7F"/>
    <w:rsid w:val="000861C6"/>
    <w:rsid w:val="00086325"/>
    <w:rsid w:val="00087E6A"/>
    <w:rsid w:val="00092592"/>
    <w:rsid w:val="000943AF"/>
    <w:rsid w:val="00094EC0"/>
    <w:rsid w:val="00095F2A"/>
    <w:rsid w:val="00096035"/>
    <w:rsid w:val="00096101"/>
    <w:rsid w:val="000973AE"/>
    <w:rsid w:val="00097DD5"/>
    <w:rsid w:val="000A015C"/>
    <w:rsid w:val="000A0243"/>
    <w:rsid w:val="000A4299"/>
    <w:rsid w:val="000A5A42"/>
    <w:rsid w:val="000A7BDC"/>
    <w:rsid w:val="000B0D32"/>
    <w:rsid w:val="000B16C0"/>
    <w:rsid w:val="000B2332"/>
    <w:rsid w:val="000B2478"/>
    <w:rsid w:val="000B2627"/>
    <w:rsid w:val="000B5B96"/>
    <w:rsid w:val="000B7532"/>
    <w:rsid w:val="000C23B1"/>
    <w:rsid w:val="000C450B"/>
    <w:rsid w:val="000C5DFC"/>
    <w:rsid w:val="000C6EAA"/>
    <w:rsid w:val="000D3B39"/>
    <w:rsid w:val="000D3CA9"/>
    <w:rsid w:val="000D3F8B"/>
    <w:rsid w:val="000D4661"/>
    <w:rsid w:val="000D4F5F"/>
    <w:rsid w:val="000D623C"/>
    <w:rsid w:val="000D7845"/>
    <w:rsid w:val="000E0B03"/>
    <w:rsid w:val="000E73CF"/>
    <w:rsid w:val="000F0200"/>
    <w:rsid w:val="000F210F"/>
    <w:rsid w:val="000F5315"/>
    <w:rsid w:val="000F561E"/>
    <w:rsid w:val="0010017A"/>
    <w:rsid w:val="00100ABD"/>
    <w:rsid w:val="00101C84"/>
    <w:rsid w:val="00101E8B"/>
    <w:rsid w:val="0010323D"/>
    <w:rsid w:val="001043AF"/>
    <w:rsid w:val="00105CC2"/>
    <w:rsid w:val="00106EDE"/>
    <w:rsid w:val="00107997"/>
    <w:rsid w:val="00110483"/>
    <w:rsid w:val="00110B3C"/>
    <w:rsid w:val="00111DFE"/>
    <w:rsid w:val="00112B3E"/>
    <w:rsid w:val="00115501"/>
    <w:rsid w:val="00115E8D"/>
    <w:rsid w:val="00116668"/>
    <w:rsid w:val="00117D58"/>
    <w:rsid w:val="00120162"/>
    <w:rsid w:val="00120431"/>
    <w:rsid w:val="00123A5A"/>
    <w:rsid w:val="00123D52"/>
    <w:rsid w:val="001242FF"/>
    <w:rsid w:val="001255CD"/>
    <w:rsid w:val="0012725B"/>
    <w:rsid w:val="00127822"/>
    <w:rsid w:val="00131764"/>
    <w:rsid w:val="00133E20"/>
    <w:rsid w:val="00136E24"/>
    <w:rsid w:val="0014161A"/>
    <w:rsid w:val="00144676"/>
    <w:rsid w:val="00150890"/>
    <w:rsid w:val="00150D0F"/>
    <w:rsid w:val="0015237D"/>
    <w:rsid w:val="00152C90"/>
    <w:rsid w:val="0015688D"/>
    <w:rsid w:val="001568B2"/>
    <w:rsid w:val="00157194"/>
    <w:rsid w:val="00160C98"/>
    <w:rsid w:val="0016111E"/>
    <w:rsid w:val="00161807"/>
    <w:rsid w:val="00162E99"/>
    <w:rsid w:val="001639D0"/>
    <w:rsid w:val="00164AA3"/>
    <w:rsid w:val="00165B9E"/>
    <w:rsid w:val="00167096"/>
    <w:rsid w:val="00171691"/>
    <w:rsid w:val="001745CC"/>
    <w:rsid w:val="00175B27"/>
    <w:rsid w:val="00175D0E"/>
    <w:rsid w:val="0017633B"/>
    <w:rsid w:val="00176407"/>
    <w:rsid w:val="0017660B"/>
    <w:rsid w:val="00181CF5"/>
    <w:rsid w:val="00182319"/>
    <w:rsid w:val="00182EF0"/>
    <w:rsid w:val="001847BE"/>
    <w:rsid w:val="0018481E"/>
    <w:rsid w:val="00184E9C"/>
    <w:rsid w:val="00187DC1"/>
    <w:rsid w:val="00190B5F"/>
    <w:rsid w:val="0019114D"/>
    <w:rsid w:val="0019138D"/>
    <w:rsid w:val="00192B58"/>
    <w:rsid w:val="0019311A"/>
    <w:rsid w:val="00193A10"/>
    <w:rsid w:val="00196BDC"/>
    <w:rsid w:val="001A0B7D"/>
    <w:rsid w:val="001A0C6A"/>
    <w:rsid w:val="001A0C98"/>
    <w:rsid w:val="001A3E47"/>
    <w:rsid w:val="001A5065"/>
    <w:rsid w:val="001A7D58"/>
    <w:rsid w:val="001B475E"/>
    <w:rsid w:val="001B6AE7"/>
    <w:rsid w:val="001B7402"/>
    <w:rsid w:val="001B7B56"/>
    <w:rsid w:val="001C03A0"/>
    <w:rsid w:val="001C0998"/>
    <w:rsid w:val="001C22F9"/>
    <w:rsid w:val="001C2D69"/>
    <w:rsid w:val="001C3E55"/>
    <w:rsid w:val="001C3EC8"/>
    <w:rsid w:val="001C5031"/>
    <w:rsid w:val="001C526C"/>
    <w:rsid w:val="001C74DA"/>
    <w:rsid w:val="001D1DF5"/>
    <w:rsid w:val="001D2917"/>
    <w:rsid w:val="001D3E77"/>
    <w:rsid w:val="001D4BF5"/>
    <w:rsid w:val="001D6793"/>
    <w:rsid w:val="001D76BE"/>
    <w:rsid w:val="001D783A"/>
    <w:rsid w:val="001E2BB5"/>
    <w:rsid w:val="001E3554"/>
    <w:rsid w:val="001E3587"/>
    <w:rsid w:val="001E3956"/>
    <w:rsid w:val="001E3B33"/>
    <w:rsid w:val="001E3D7A"/>
    <w:rsid w:val="001E64A5"/>
    <w:rsid w:val="001E66B1"/>
    <w:rsid w:val="001E7BB4"/>
    <w:rsid w:val="001F0ED2"/>
    <w:rsid w:val="001F2D62"/>
    <w:rsid w:val="001F2E67"/>
    <w:rsid w:val="001F4E8F"/>
    <w:rsid w:val="001F50AA"/>
    <w:rsid w:val="001F51CD"/>
    <w:rsid w:val="001F5764"/>
    <w:rsid w:val="001F6F70"/>
    <w:rsid w:val="001F793F"/>
    <w:rsid w:val="002040EA"/>
    <w:rsid w:val="002056AE"/>
    <w:rsid w:val="0020683D"/>
    <w:rsid w:val="002069B9"/>
    <w:rsid w:val="0021006E"/>
    <w:rsid w:val="002116AF"/>
    <w:rsid w:val="0021207B"/>
    <w:rsid w:val="00213015"/>
    <w:rsid w:val="00213030"/>
    <w:rsid w:val="00213EE1"/>
    <w:rsid w:val="00214526"/>
    <w:rsid w:val="00214D6F"/>
    <w:rsid w:val="00214DF6"/>
    <w:rsid w:val="00215DA0"/>
    <w:rsid w:val="00216369"/>
    <w:rsid w:val="00216757"/>
    <w:rsid w:val="00221921"/>
    <w:rsid w:val="00221B36"/>
    <w:rsid w:val="0022245A"/>
    <w:rsid w:val="002229E0"/>
    <w:rsid w:val="002229E7"/>
    <w:rsid w:val="00222F75"/>
    <w:rsid w:val="002245DD"/>
    <w:rsid w:val="0022644C"/>
    <w:rsid w:val="00226C04"/>
    <w:rsid w:val="00231A77"/>
    <w:rsid w:val="00231C68"/>
    <w:rsid w:val="002355A3"/>
    <w:rsid w:val="00235997"/>
    <w:rsid w:val="002362D3"/>
    <w:rsid w:val="00236656"/>
    <w:rsid w:val="002374F8"/>
    <w:rsid w:val="0024119A"/>
    <w:rsid w:val="002412DD"/>
    <w:rsid w:val="00242C71"/>
    <w:rsid w:val="0024323E"/>
    <w:rsid w:val="00243593"/>
    <w:rsid w:val="0024378B"/>
    <w:rsid w:val="002461D2"/>
    <w:rsid w:val="00246CF1"/>
    <w:rsid w:val="002511CF"/>
    <w:rsid w:val="00251A27"/>
    <w:rsid w:val="00252E25"/>
    <w:rsid w:val="002537EF"/>
    <w:rsid w:val="00253AF0"/>
    <w:rsid w:val="00253F47"/>
    <w:rsid w:val="0025449B"/>
    <w:rsid w:val="002551D9"/>
    <w:rsid w:val="0025533A"/>
    <w:rsid w:val="00255F95"/>
    <w:rsid w:val="00261BB1"/>
    <w:rsid w:val="00261DB4"/>
    <w:rsid w:val="00262873"/>
    <w:rsid w:val="0026341B"/>
    <w:rsid w:val="0026509A"/>
    <w:rsid w:val="00271747"/>
    <w:rsid w:val="0027260C"/>
    <w:rsid w:val="0027286B"/>
    <w:rsid w:val="00274D3F"/>
    <w:rsid w:val="00275472"/>
    <w:rsid w:val="00277382"/>
    <w:rsid w:val="00277BC0"/>
    <w:rsid w:val="00280E80"/>
    <w:rsid w:val="00283080"/>
    <w:rsid w:val="0028319F"/>
    <w:rsid w:val="002831D0"/>
    <w:rsid w:val="00284678"/>
    <w:rsid w:val="0028665C"/>
    <w:rsid w:val="00287A37"/>
    <w:rsid w:val="00290CA7"/>
    <w:rsid w:val="00291679"/>
    <w:rsid w:val="00291FCA"/>
    <w:rsid w:val="00293243"/>
    <w:rsid w:val="0029405F"/>
    <w:rsid w:val="00296BEC"/>
    <w:rsid w:val="002A139A"/>
    <w:rsid w:val="002A3BF1"/>
    <w:rsid w:val="002A5D20"/>
    <w:rsid w:val="002A62E5"/>
    <w:rsid w:val="002A63A4"/>
    <w:rsid w:val="002A671A"/>
    <w:rsid w:val="002A77D1"/>
    <w:rsid w:val="002B025E"/>
    <w:rsid w:val="002B058F"/>
    <w:rsid w:val="002B113D"/>
    <w:rsid w:val="002B2B64"/>
    <w:rsid w:val="002B3313"/>
    <w:rsid w:val="002B4319"/>
    <w:rsid w:val="002B4C3A"/>
    <w:rsid w:val="002B5361"/>
    <w:rsid w:val="002B617D"/>
    <w:rsid w:val="002B6577"/>
    <w:rsid w:val="002B67C9"/>
    <w:rsid w:val="002B731F"/>
    <w:rsid w:val="002B7EFC"/>
    <w:rsid w:val="002C5204"/>
    <w:rsid w:val="002C5AFE"/>
    <w:rsid w:val="002C75CC"/>
    <w:rsid w:val="002D0963"/>
    <w:rsid w:val="002D147D"/>
    <w:rsid w:val="002D20AA"/>
    <w:rsid w:val="002D46EF"/>
    <w:rsid w:val="002D4B5C"/>
    <w:rsid w:val="002D60F6"/>
    <w:rsid w:val="002D62C5"/>
    <w:rsid w:val="002D753B"/>
    <w:rsid w:val="002D77C5"/>
    <w:rsid w:val="002E1417"/>
    <w:rsid w:val="002E20DD"/>
    <w:rsid w:val="002E3783"/>
    <w:rsid w:val="002E3BD4"/>
    <w:rsid w:val="002E401B"/>
    <w:rsid w:val="002E64A4"/>
    <w:rsid w:val="002E69B6"/>
    <w:rsid w:val="002E6F0D"/>
    <w:rsid w:val="002E6FAD"/>
    <w:rsid w:val="002F00BB"/>
    <w:rsid w:val="002F0448"/>
    <w:rsid w:val="002F0CE8"/>
    <w:rsid w:val="002F2DAF"/>
    <w:rsid w:val="002F45CB"/>
    <w:rsid w:val="002F46C9"/>
    <w:rsid w:val="00301B51"/>
    <w:rsid w:val="0030488A"/>
    <w:rsid w:val="0030488D"/>
    <w:rsid w:val="00305883"/>
    <w:rsid w:val="003065E9"/>
    <w:rsid w:val="00306767"/>
    <w:rsid w:val="003105DA"/>
    <w:rsid w:val="003115EA"/>
    <w:rsid w:val="0031290C"/>
    <w:rsid w:val="00312D09"/>
    <w:rsid w:val="003139A6"/>
    <w:rsid w:val="003159CC"/>
    <w:rsid w:val="00317C64"/>
    <w:rsid w:val="00321860"/>
    <w:rsid w:val="0032373C"/>
    <w:rsid w:val="00325655"/>
    <w:rsid w:val="0032707E"/>
    <w:rsid w:val="003279C1"/>
    <w:rsid w:val="0033042F"/>
    <w:rsid w:val="003305D2"/>
    <w:rsid w:val="00330CD5"/>
    <w:rsid w:val="00330DEB"/>
    <w:rsid w:val="00331DD6"/>
    <w:rsid w:val="00333B2F"/>
    <w:rsid w:val="00337AFD"/>
    <w:rsid w:val="003404B4"/>
    <w:rsid w:val="0034156F"/>
    <w:rsid w:val="00342B3F"/>
    <w:rsid w:val="00342F7A"/>
    <w:rsid w:val="0034385F"/>
    <w:rsid w:val="00343B02"/>
    <w:rsid w:val="00343B41"/>
    <w:rsid w:val="003443B1"/>
    <w:rsid w:val="00344C8C"/>
    <w:rsid w:val="00345706"/>
    <w:rsid w:val="00346E79"/>
    <w:rsid w:val="0034761E"/>
    <w:rsid w:val="00347D81"/>
    <w:rsid w:val="00347D8C"/>
    <w:rsid w:val="00350A64"/>
    <w:rsid w:val="00352435"/>
    <w:rsid w:val="003524EB"/>
    <w:rsid w:val="00355741"/>
    <w:rsid w:val="0035658B"/>
    <w:rsid w:val="00356832"/>
    <w:rsid w:val="0035737D"/>
    <w:rsid w:val="0036011B"/>
    <w:rsid w:val="0036047E"/>
    <w:rsid w:val="00363323"/>
    <w:rsid w:val="00363E63"/>
    <w:rsid w:val="003640E5"/>
    <w:rsid w:val="00364476"/>
    <w:rsid w:val="00364A8F"/>
    <w:rsid w:val="0036516C"/>
    <w:rsid w:val="00365D68"/>
    <w:rsid w:val="00366D3B"/>
    <w:rsid w:val="00366D68"/>
    <w:rsid w:val="00371828"/>
    <w:rsid w:val="00371BA7"/>
    <w:rsid w:val="00371C85"/>
    <w:rsid w:val="00373F9D"/>
    <w:rsid w:val="00374467"/>
    <w:rsid w:val="00374B90"/>
    <w:rsid w:val="0037511B"/>
    <w:rsid w:val="00375A11"/>
    <w:rsid w:val="003761F0"/>
    <w:rsid w:val="00376254"/>
    <w:rsid w:val="0037709E"/>
    <w:rsid w:val="00380056"/>
    <w:rsid w:val="00381F22"/>
    <w:rsid w:val="003827C9"/>
    <w:rsid w:val="003831A6"/>
    <w:rsid w:val="0038500A"/>
    <w:rsid w:val="00385765"/>
    <w:rsid w:val="00386C31"/>
    <w:rsid w:val="00386ED1"/>
    <w:rsid w:val="00390947"/>
    <w:rsid w:val="003909C8"/>
    <w:rsid w:val="003916C4"/>
    <w:rsid w:val="00394109"/>
    <w:rsid w:val="00394FBC"/>
    <w:rsid w:val="00395AC5"/>
    <w:rsid w:val="003963FA"/>
    <w:rsid w:val="00396859"/>
    <w:rsid w:val="003974F8"/>
    <w:rsid w:val="00397B92"/>
    <w:rsid w:val="003A1B12"/>
    <w:rsid w:val="003A2140"/>
    <w:rsid w:val="003A23E4"/>
    <w:rsid w:val="003A26B5"/>
    <w:rsid w:val="003A49D8"/>
    <w:rsid w:val="003A52B0"/>
    <w:rsid w:val="003A73D0"/>
    <w:rsid w:val="003B0B4B"/>
    <w:rsid w:val="003B14A1"/>
    <w:rsid w:val="003B1B85"/>
    <w:rsid w:val="003B2E1F"/>
    <w:rsid w:val="003B55C2"/>
    <w:rsid w:val="003B5CD6"/>
    <w:rsid w:val="003B692B"/>
    <w:rsid w:val="003B76CF"/>
    <w:rsid w:val="003B7B25"/>
    <w:rsid w:val="003C03EA"/>
    <w:rsid w:val="003C0556"/>
    <w:rsid w:val="003C1005"/>
    <w:rsid w:val="003C1218"/>
    <w:rsid w:val="003C2454"/>
    <w:rsid w:val="003C3699"/>
    <w:rsid w:val="003C3C52"/>
    <w:rsid w:val="003C4422"/>
    <w:rsid w:val="003C44D9"/>
    <w:rsid w:val="003C484C"/>
    <w:rsid w:val="003C5FE1"/>
    <w:rsid w:val="003C614E"/>
    <w:rsid w:val="003C689C"/>
    <w:rsid w:val="003C6951"/>
    <w:rsid w:val="003C7F54"/>
    <w:rsid w:val="003D013D"/>
    <w:rsid w:val="003D0FA7"/>
    <w:rsid w:val="003D1203"/>
    <w:rsid w:val="003D2A30"/>
    <w:rsid w:val="003D58DF"/>
    <w:rsid w:val="003D6046"/>
    <w:rsid w:val="003E0230"/>
    <w:rsid w:val="003E0557"/>
    <w:rsid w:val="003E49A6"/>
    <w:rsid w:val="003E5239"/>
    <w:rsid w:val="003E5ADA"/>
    <w:rsid w:val="003E5C15"/>
    <w:rsid w:val="003E64D6"/>
    <w:rsid w:val="003E79A6"/>
    <w:rsid w:val="003F30E4"/>
    <w:rsid w:val="003F4C1B"/>
    <w:rsid w:val="003F50E6"/>
    <w:rsid w:val="003F5F51"/>
    <w:rsid w:val="003F7CC6"/>
    <w:rsid w:val="0040182F"/>
    <w:rsid w:val="004041D4"/>
    <w:rsid w:val="00406E15"/>
    <w:rsid w:val="0040719E"/>
    <w:rsid w:val="004079CD"/>
    <w:rsid w:val="00407BF8"/>
    <w:rsid w:val="004112CD"/>
    <w:rsid w:val="00411D9A"/>
    <w:rsid w:val="004123A3"/>
    <w:rsid w:val="00413087"/>
    <w:rsid w:val="00415098"/>
    <w:rsid w:val="0041538F"/>
    <w:rsid w:val="0041587D"/>
    <w:rsid w:val="00417E89"/>
    <w:rsid w:val="004204B9"/>
    <w:rsid w:val="004231FF"/>
    <w:rsid w:val="004235EE"/>
    <w:rsid w:val="004255B4"/>
    <w:rsid w:val="00425A43"/>
    <w:rsid w:val="00426AE7"/>
    <w:rsid w:val="004271E0"/>
    <w:rsid w:val="00431E69"/>
    <w:rsid w:val="00431EDD"/>
    <w:rsid w:val="00433A4D"/>
    <w:rsid w:val="0043644F"/>
    <w:rsid w:val="004368FB"/>
    <w:rsid w:val="00436BA4"/>
    <w:rsid w:val="004419D5"/>
    <w:rsid w:val="00443A07"/>
    <w:rsid w:val="00445483"/>
    <w:rsid w:val="00445954"/>
    <w:rsid w:val="00446303"/>
    <w:rsid w:val="0044650F"/>
    <w:rsid w:val="00451B53"/>
    <w:rsid w:val="00452589"/>
    <w:rsid w:val="00452804"/>
    <w:rsid w:val="00452ACD"/>
    <w:rsid w:val="004533D3"/>
    <w:rsid w:val="0045444B"/>
    <w:rsid w:val="00454E09"/>
    <w:rsid w:val="00454E68"/>
    <w:rsid w:val="00455141"/>
    <w:rsid w:val="00461AEB"/>
    <w:rsid w:val="00461BCB"/>
    <w:rsid w:val="00462617"/>
    <w:rsid w:val="00462BA6"/>
    <w:rsid w:val="004636A5"/>
    <w:rsid w:val="00464D01"/>
    <w:rsid w:val="00465755"/>
    <w:rsid w:val="00466684"/>
    <w:rsid w:val="00467144"/>
    <w:rsid w:val="0046726B"/>
    <w:rsid w:val="00467D2C"/>
    <w:rsid w:val="004712B8"/>
    <w:rsid w:val="00472861"/>
    <w:rsid w:val="004729A1"/>
    <w:rsid w:val="00472EF9"/>
    <w:rsid w:val="0047514E"/>
    <w:rsid w:val="00475FC3"/>
    <w:rsid w:val="00477274"/>
    <w:rsid w:val="0048065F"/>
    <w:rsid w:val="0048123F"/>
    <w:rsid w:val="00482306"/>
    <w:rsid w:val="0048259C"/>
    <w:rsid w:val="00482A14"/>
    <w:rsid w:val="00482A5B"/>
    <w:rsid w:val="00485BB1"/>
    <w:rsid w:val="004918D9"/>
    <w:rsid w:val="00493431"/>
    <w:rsid w:val="00496E7F"/>
    <w:rsid w:val="004970E5"/>
    <w:rsid w:val="004979B8"/>
    <w:rsid w:val="00497D53"/>
    <w:rsid w:val="004A02A4"/>
    <w:rsid w:val="004A1379"/>
    <w:rsid w:val="004A37A6"/>
    <w:rsid w:val="004A3EA9"/>
    <w:rsid w:val="004A44FE"/>
    <w:rsid w:val="004A46FB"/>
    <w:rsid w:val="004A502A"/>
    <w:rsid w:val="004A574A"/>
    <w:rsid w:val="004A6A8D"/>
    <w:rsid w:val="004B013F"/>
    <w:rsid w:val="004B1640"/>
    <w:rsid w:val="004B235F"/>
    <w:rsid w:val="004B2A84"/>
    <w:rsid w:val="004B415A"/>
    <w:rsid w:val="004B49B6"/>
    <w:rsid w:val="004B4EC7"/>
    <w:rsid w:val="004B596F"/>
    <w:rsid w:val="004C0A16"/>
    <w:rsid w:val="004C1158"/>
    <w:rsid w:val="004C1790"/>
    <w:rsid w:val="004C278D"/>
    <w:rsid w:val="004C2835"/>
    <w:rsid w:val="004C30D1"/>
    <w:rsid w:val="004C435E"/>
    <w:rsid w:val="004C52F4"/>
    <w:rsid w:val="004C783F"/>
    <w:rsid w:val="004D0C06"/>
    <w:rsid w:val="004D1C88"/>
    <w:rsid w:val="004D29B3"/>
    <w:rsid w:val="004D2BC3"/>
    <w:rsid w:val="004D2D1C"/>
    <w:rsid w:val="004D4230"/>
    <w:rsid w:val="004D42DD"/>
    <w:rsid w:val="004D435B"/>
    <w:rsid w:val="004D63EF"/>
    <w:rsid w:val="004E09B3"/>
    <w:rsid w:val="004E107A"/>
    <w:rsid w:val="004E1AF2"/>
    <w:rsid w:val="004E1F41"/>
    <w:rsid w:val="004E2181"/>
    <w:rsid w:val="004E25B2"/>
    <w:rsid w:val="004E4416"/>
    <w:rsid w:val="004F1090"/>
    <w:rsid w:val="004F2DE4"/>
    <w:rsid w:val="004F320B"/>
    <w:rsid w:val="004F3835"/>
    <w:rsid w:val="004F61F1"/>
    <w:rsid w:val="004F6B5F"/>
    <w:rsid w:val="004F7176"/>
    <w:rsid w:val="004F72E3"/>
    <w:rsid w:val="00500BC4"/>
    <w:rsid w:val="00503437"/>
    <w:rsid w:val="0050596C"/>
    <w:rsid w:val="00506E6D"/>
    <w:rsid w:val="005079CE"/>
    <w:rsid w:val="00512A79"/>
    <w:rsid w:val="00512DE2"/>
    <w:rsid w:val="005143ED"/>
    <w:rsid w:val="005143FE"/>
    <w:rsid w:val="00514F8B"/>
    <w:rsid w:val="00520115"/>
    <w:rsid w:val="005208F5"/>
    <w:rsid w:val="005224F3"/>
    <w:rsid w:val="00524EE9"/>
    <w:rsid w:val="0052505D"/>
    <w:rsid w:val="00527170"/>
    <w:rsid w:val="00530238"/>
    <w:rsid w:val="005321D5"/>
    <w:rsid w:val="005326CC"/>
    <w:rsid w:val="00533109"/>
    <w:rsid w:val="00533DBA"/>
    <w:rsid w:val="00534457"/>
    <w:rsid w:val="005349C2"/>
    <w:rsid w:val="005361E9"/>
    <w:rsid w:val="0053FEA5"/>
    <w:rsid w:val="00540DDE"/>
    <w:rsid w:val="0054158F"/>
    <w:rsid w:val="00541FA3"/>
    <w:rsid w:val="00544194"/>
    <w:rsid w:val="005443A3"/>
    <w:rsid w:val="005461A5"/>
    <w:rsid w:val="005468A2"/>
    <w:rsid w:val="00546DBF"/>
    <w:rsid w:val="00547A11"/>
    <w:rsid w:val="00547F35"/>
    <w:rsid w:val="00553806"/>
    <w:rsid w:val="00555354"/>
    <w:rsid w:val="00555A80"/>
    <w:rsid w:val="00556EE1"/>
    <w:rsid w:val="00561C9A"/>
    <w:rsid w:val="00562A2C"/>
    <w:rsid w:val="00565882"/>
    <w:rsid w:val="0056680E"/>
    <w:rsid w:val="0056689A"/>
    <w:rsid w:val="00566D6E"/>
    <w:rsid w:val="00570F9D"/>
    <w:rsid w:val="0057288C"/>
    <w:rsid w:val="00573CF2"/>
    <w:rsid w:val="00574535"/>
    <w:rsid w:val="0058006D"/>
    <w:rsid w:val="0058052D"/>
    <w:rsid w:val="0058058A"/>
    <w:rsid w:val="005806D5"/>
    <w:rsid w:val="00580993"/>
    <w:rsid w:val="005820F9"/>
    <w:rsid w:val="0058526B"/>
    <w:rsid w:val="00594E6B"/>
    <w:rsid w:val="00596202"/>
    <w:rsid w:val="005965AF"/>
    <w:rsid w:val="005977D2"/>
    <w:rsid w:val="005A04DD"/>
    <w:rsid w:val="005A178B"/>
    <w:rsid w:val="005A2EF5"/>
    <w:rsid w:val="005A30D5"/>
    <w:rsid w:val="005A3248"/>
    <w:rsid w:val="005A41D3"/>
    <w:rsid w:val="005A6A59"/>
    <w:rsid w:val="005A70C8"/>
    <w:rsid w:val="005A7DEB"/>
    <w:rsid w:val="005B0C7D"/>
    <w:rsid w:val="005B4B43"/>
    <w:rsid w:val="005B4C57"/>
    <w:rsid w:val="005B4D3F"/>
    <w:rsid w:val="005B6FC5"/>
    <w:rsid w:val="005C0770"/>
    <w:rsid w:val="005C1F89"/>
    <w:rsid w:val="005C2C5C"/>
    <w:rsid w:val="005C3A35"/>
    <w:rsid w:val="005C3AE8"/>
    <w:rsid w:val="005C3B6F"/>
    <w:rsid w:val="005C489E"/>
    <w:rsid w:val="005C4D2E"/>
    <w:rsid w:val="005C5A7C"/>
    <w:rsid w:val="005C6026"/>
    <w:rsid w:val="005C6975"/>
    <w:rsid w:val="005C7F75"/>
    <w:rsid w:val="005D0551"/>
    <w:rsid w:val="005D200C"/>
    <w:rsid w:val="005D285A"/>
    <w:rsid w:val="005D2FEF"/>
    <w:rsid w:val="005D3216"/>
    <w:rsid w:val="005D3726"/>
    <w:rsid w:val="005D409D"/>
    <w:rsid w:val="005D71A4"/>
    <w:rsid w:val="005D7227"/>
    <w:rsid w:val="005E5A4D"/>
    <w:rsid w:val="005E6F08"/>
    <w:rsid w:val="005F2004"/>
    <w:rsid w:val="005F30E9"/>
    <w:rsid w:val="005F5C51"/>
    <w:rsid w:val="005F727D"/>
    <w:rsid w:val="0060025E"/>
    <w:rsid w:val="006005D5"/>
    <w:rsid w:val="00600E28"/>
    <w:rsid w:val="00601833"/>
    <w:rsid w:val="0060240D"/>
    <w:rsid w:val="0060300C"/>
    <w:rsid w:val="00610502"/>
    <w:rsid w:val="00612374"/>
    <w:rsid w:val="00613F54"/>
    <w:rsid w:val="00613F73"/>
    <w:rsid w:val="00614A02"/>
    <w:rsid w:val="00623BBE"/>
    <w:rsid w:val="00624052"/>
    <w:rsid w:val="006259AA"/>
    <w:rsid w:val="006269CE"/>
    <w:rsid w:val="006275D7"/>
    <w:rsid w:val="00632222"/>
    <w:rsid w:val="006330A2"/>
    <w:rsid w:val="00634421"/>
    <w:rsid w:val="0063497B"/>
    <w:rsid w:val="00634B79"/>
    <w:rsid w:val="006351C1"/>
    <w:rsid w:val="00636E33"/>
    <w:rsid w:val="00637D5B"/>
    <w:rsid w:val="006421BC"/>
    <w:rsid w:val="00642F62"/>
    <w:rsid w:val="00643ACC"/>
    <w:rsid w:val="00644FBF"/>
    <w:rsid w:val="00647FCD"/>
    <w:rsid w:val="00650921"/>
    <w:rsid w:val="00650A16"/>
    <w:rsid w:val="00651A2E"/>
    <w:rsid w:val="00651F6F"/>
    <w:rsid w:val="006521EC"/>
    <w:rsid w:val="00652795"/>
    <w:rsid w:val="0065447B"/>
    <w:rsid w:val="00654FA7"/>
    <w:rsid w:val="006550DB"/>
    <w:rsid w:val="00655C56"/>
    <w:rsid w:val="006564E7"/>
    <w:rsid w:val="00656646"/>
    <w:rsid w:val="006571E5"/>
    <w:rsid w:val="006574A7"/>
    <w:rsid w:val="00657585"/>
    <w:rsid w:val="0066117E"/>
    <w:rsid w:val="00662886"/>
    <w:rsid w:val="00662E1E"/>
    <w:rsid w:val="0066322D"/>
    <w:rsid w:val="0066568A"/>
    <w:rsid w:val="00671853"/>
    <w:rsid w:val="006804BA"/>
    <w:rsid w:val="00681569"/>
    <w:rsid w:val="00681FAA"/>
    <w:rsid w:val="0068388C"/>
    <w:rsid w:val="00684C20"/>
    <w:rsid w:val="006851CA"/>
    <w:rsid w:val="006875F1"/>
    <w:rsid w:val="00687A6B"/>
    <w:rsid w:val="00690FA9"/>
    <w:rsid w:val="006927FF"/>
    <w:rsid w:val="00693D1D"/>
    <w:rsid w:val="00695B5D"/>
    <w:rsid w:val="006965FC"/>
    <w:rsid w:val="006979EF"/>
    <w:rsid w:val="006A15CC"/>
    <w:rsid w:val="006A344F"/>
    <w:rsid w:val="006A595B"/>
    <w:rsid w:val="006A6820"/>
    <w:rsid w:val="006A7079"/>
    <w:rsid w:val="006A7EB4"/>
    <w:rsid w:val="006B3033"/>
    <w:rsid w:val="006B3D3D"/>
    <w:rsid w:val="006B5610"/>
    <w:rsid w:val="006B60A0"/>
    <w:rsid w:val="006B73B6"/>
    <w:rsid w:val="006B7430"/>
    <w:rsid w:val="006B7DA3"/>
    <w:rsid w:val="006C04A2"/>
    <w:rsid w:val="006C1838"/>
    <w:rsid w:val="006C2117"/>
    <w:rsid w:val="006C27AE"/>
    <w:rsid w:val="006C2AE2"/>
    <w:rsid w:val="006C2E31"/>
    <w:rsid w:val="006C5238"/>
    <w:rsid w:val="006C6657"/>
    <w:rsid w:val="006C66CB"/>
    <w:rsid w:val="006C6FC9"/>
    <w:rsid w:val="006C7DB4"/>
    <w:rsid w:val="006D35BD"/>
    <w:rsid w:val="006D3EED"/>
    <w:rsid w:val="006D6E78"/>
    <w:rsid w:val="006D7746"/>
    <w:rsid w:val="006E1C81"/>
    <w:rsid w:val="006E4A20"/>
    <w:rsid w:val="006E4E20"/>
    <w:rsid w:val="006E57A2"/>
    <w:rsid w:val="006E6793"/>
    <w:rsid w:val="006E6B3C"/>
    <w:rsid w:val="006F02A9"/>
    <w:rsid w:val="006F1B14"/>
    <w:rsid w:val="006F1F57"/>
    <w:rsid w:val="006F3B53"/>
    <w:rsid w:val="006F51A4"/>
    <w:rsid w:val="006F66C0"/>
    <w:rsid w:val="006F781E"/>
    <w:rsid w:val="00700CF8"/>
    <w:rsid w:val="007016EF"/>
    <w:rsid w:val="00704450"/>
    <w:rsid w:val="00706765"/>
    <w:rsid w:val="007121F2"/>
    <w:rsid w:val="00714319"/>
    <w:rsid w:val="00715D17"/>
    <w:rsid w:val="00717A8B"/>
    <w:rsid w:val="0072084E"/>
    <w:rsid w:val="007219F9"/>
    <w:rsid w:val="00722539"/>
    <w:rsid w:val="00723863"/>
    <w:rsid w:val="00723D16"/>
    <w:rsid w:val="00724003"/>
    <w:rsid w:val="0072588D"/>
    <w:rsid w:val="00725CF3"/>
    <w:rsid w:val="00726253"/>
    <w:rsid w:val="0073092F"/>
    <w:rsid w:val="00731125"/>
    <w:rsid w:val="00731B6F"/>
    <w:rsid w:val="00732F1B"/>
    <w:rsid w:val="00732F43"/>
    <w:rsid w:val="007332C7"/>
    <w:rsid w:val="0073359E"/>
    <w:rsid w:val="0073418E"/>
    <w:rsid w:val="00737361"/>
    <w:rsid w:val="00740A32"/>
    <w:rsid w:val="0074452D"/>
    <w:rsid w:val="0074466E"/>
    <w:rsid w:val="00744E82"/>
    <w:rsid w:val="0074504D"/>
    <w:rsid w:val="0074738D"/>
    <w:rsid w:val="007474E7"/>
    <w:rsid w:val="00750B0D"/>
    <w:rsid w:val="007511AD"/>
    <w:rsid w:val="00751346"/>
    <w:rsid w:val="00757042"/>
    <w:rsid w:val="00762194"/>
    <w:rsid w:val="00763BE2"/>
    <w:rsid w:val="00766241"/>
    <w:rsid w:val="00767319"/>
    <w:rsid w:val="0076784A"/>
    <w:rsid w:val="0077016B"/>
    <w:rsid w:val="00770204"/>
    <w:rsid w:val="00771468"/>
    <w:rsid w:val="00771D42"/>
    <w:rsid w:val="00776B2B"/>
    <w:rsid w:val="00777337"/>
    <w:rsid w:val="0078321F"/>
    <w:rsid w:val="007836DC"/>
    <w:rsid w:val="00783749"/>
    <w:rsid w:val="007843C6"/>
    <w:rsid w:val="00785F1B"/>
    <w:rsid w:val="00786303"/>
    <w:rsid w:val="00787755"/>
    <w:rsid w:val="007877B0"/>
    <w:rsid w:val="00791623"/>
    <w:rsid w:val="00792840"/>
    <w:rsid w:val="0079410F"/>
    <w:rsid w:val="00795200"/>
    <w:rsid w:val="007971E2"/>
    <w:rsid w:val="00797A4C"/>
    <w:rsid w:val="00797EFA"/>
    <w:rsid w:val="007A0B59"/>
    <w:rsid w:val="007A1CD0"/>
    <w:rsid w:val="007A3A82"/>
    <w:rsid w:val="007A414F"/>
    <w:rsid w:val="007A4A97"/>
    <w:rsid w:val="007A79D4"/>
    <w:rsid w:val="007B1248"/>
    <w:rsid w:val="007B189A"/>
    <w:rsid w:val="007B6C89"/>
    <w:rsid w:val="007B7110"/>
    <w:rsid w:val="007B744E"/>
    <w:rsid w:val="007C12DB"/>
    <w:rsid w:val="007C250D"/>
    <w:rsid w:val="007C26AA"/>
    <w:rsid w:val="007C48CF"/>
    <w:rsid w:val="007C4FF4"/>
    <w:rsid w:val="007C5571"/>
    <w:rsid w:val="007C5680"/>
    <w:rsid w:val="007C5C8E"/>
    <w:rsid w:val="007D0791"/>
    <w:rsid w:val="007D07AC"/>
    <w:rsid w:val="007D164F"/>
    <w:rsid w:val="007D1929"/>
    <w:rsid w:val="007D3276"/>
    <w:rsid w:val="007D3896"/>
    <w:rsid w:val="007D4A37"/>
    <w:rsid w:val="007E2CCB"/>
    <w:rsid w:val="007E659C"/>
    <w:rsid w:val="007F1307"/>
    <w:rsid w:val="007F23CF"/>
    <w:rsid w:val="007F6069"/>
    <w:rsid w:val="007F6635"/>
    <w:rsid w:val="00800BCD"/>
    <w:rsid w:val="00801D7A"/>
    <w:rsid w:val="0080541B"/>
    <w:rsid w:val="00805D7C"/>
    <w:rsid w:val="00806AAF"/>
    <w:rsid w:val="00810887"/>
    <w:rsid w:val="00811223"/>
    <w:rsid w:val="00812D81"/>
    <w:rsid w:val="00820AB1"/>
    <w:rsid w:val="00822CF5"/>
    <w:rsid w:val="0083025B"/>
    <w:rsid w:val="0083059C"/>
    <w:rsid w:val="008306D6"/>
    <w:rsid w:val="0083153C"/>
    <w:rsid w:val="0083204F"/>
    <w:rsid w:val="00832953"/>
    <w:rsid w:val="008329EF"/>
    <w:rsid w:val="00832FB0"/>
    <w:rsid w:val="00835A2A"/>
    <w:rsid w:val="00840074"/>
    <w:rsid w:val="0084137E"/>
    <w:rsid w:val="0084348E"/>
    <w:rsid w:val="008442F2"/>
    <w:rsid w:val="00844F64"/>
    <w:rsid w:val="00845DC7"/>
    <w:rsid w:val="008463FB"/>
    <w:rsid w:val="00846728"/>
    <w:rsid w:val="00850F9F"/>
    <w:rsid w:val="0085122F"/>
    <w:rsid w:val="00851EE2"/>
    <w:rsid w:val="00852E3D"/>
    <w:rsid w:val="008547C6"/>
    <w:rsid w:val="00855A4A"/>
    <w:rsid w:val="008603C0"/>
    <w:rsid w:val="00860582"/>
    <w:rsid w:val="00861B70"/>
    <w:rsid w:val="008628EC"/>
    <w:rsid w:val="008649A7"/>
    <w:rsid w:val="00865F08"/>
    <w:rsid w:val="00867284"/>
    <w:rsid w:val="00874615"/>
    <w:rsid w:val="008752A0"/>
    <w:rsid w:val="00877AB3"/>
    <w:rsid w:val="00880A84"/>
    <w:rsid w:val="00882BE5"/>
    <w:rsid w:val="008831BC"/>
    <w:rsid w:val="00883786"/>
    <w:rsid w:val="008838E7"/>
    <w:rsid w:val="00883BEC"/>
    <w:rsid w:val="00884CB4"/>
    <w:rsid w:val="00886335"/>
    <w:rsid w:val="00886885"/>
    <w:rsid w:val="00886AD3"/>
    <w:rsid w:val="00887D7E"/>
    <w:rsid w:val="00890A09"/>
    <w:rsid w:val="00891AB9"/>
    <w:rsid w:val="0089259B"/>
    <w:rsid w:val="0089526A"/>
    <w:rsid w:val="00896CDC"/>
    <w:rsid w:val="00897374"/>
    <w:rsid w:val="00897E6F"/>
    <w:rsid w:val="008A0844"/>
    <w:rsid w:val="008A14E9"/>
    <w:rsid w:val="008A2E00"/>
    <w:rsid w:val="008A2E29"/>
    <w:rsid w:val="008A35B3"/>
    <w:rsid w:val="008A378E"/>
    <w:rsid w:val="008A3BAE"/>
    <w:rsid w:val="008A3F8A"/>
    <w:rsid w:val="008A60FC"/>
    <w:rsid w:val="008A7049"/>
    <w:rsid w:val="008B1DC9"/>
    <w:rsid w:val="008B35A6"/>
    <w:rsid w:val="008B4AE6"/>
    <w:rsid w:val="008B59A3"/>
    <w:rsid w:val="008B7326"/>
    <w:rsid w:val="008C04C4"/>
    <w:rsid w:val="008C16A7"/>
    <w:rsid w:val="008C32FE"/>
    <w:rsid w:val="008C5025"/>
    <w:rsid w:val="008C5339"/>
    <w:rsid w:val="008C6841"/>
    <w:rsid w:val="008D03DA"/>
    <w:rsid w:val="008D7AC4"/>
    <w:rsid w:val="008D7B37"/>
    <w:rsid w:val="008E0B10"/>
    <w:rsid w:val="008E245D"/>
    <w:rsid w:val="008E2908"/>
    <w:rsid w:val="008E36B0"/>
    <w:rsid w:val="008E4669"/>
    <w:rsid w:val="008E467E"/>
    <w:rsid w:val="008E65B2"/>
    <w:rsid w:val="008E7947"/>
    <w:rsid w:val="008F19BB"/>
    <w:rsid w:val="008F2C7A"/>
    <w:rsid w:val="008F453E"/>
    <w:rsid w:val="008F66F2"/>
    <w:rsid w:val="00901A4E"/>
    <w:rsid w:val="00902C77"/>
    <w:rsid w:val="009046AC"/>
    <w:rsid w:val="0090688B"/>
    <w:rsid w:val="00907B7D"/>
    <w:rsid w:val="00910265"/>
    <w:rsid w:val="00910A6B"/>
    <w:rsid w:val="00912E9F"/>
    <w:rsid w:val="0091385F"/>
    <w:rsid w:val="009155DB"/>
    <w:rsid w:val="00916FC4"/>
    <w:rsid w:val="0091753E"/>
    <w:rsid w:val="00920B32"/>
    <w:rsid w:val="00924D04"/>
    <w:rsid w:val="00926E02"/>
    <w:rsid w:val="00931010"/>
    <w:rsid w:val="00932F90"/>
    <w:rsid w:val="00934C66"/>
    <w:rsid w:val="0093604B"/>
    <w:rsid w:val="00936BD2"/>
    <w:rsid w:val="009409A8"/>
    <w:rsid w:val="00941D69"/>
    <w:rsid w:val="009420C1"/>
    <w:rsid w:val="00942927"/>
    <w:rsid w:val="00942D32"/>
    <w:rsid w:val="00943A1A"/>
    <w:rsid w:val="00944184"/>
    <w:rsid w:val="009446E5"/>
    <w:rsid w:val="00946C4C"/>
    <w:rsid w:val="009470CD"/>
    <w:rsid w:val="00947144"/>
    <w:rsid w:val="00950D15"/>
    <w:rsid w:val="0095229A"/>
    <w:rsid w:val="0095573C"/>
    <w:rsid w:val="00957866"/>
    <w:rsid w:val="00957EAF"/>
    <w:rsid w:val="00961509"/>
    <w:rsid w:val="0096283A"/>
    <w:rsid w:val="00963F70"/>
    <w:rsid w:val="009640CE"/>
    <w:rsid w:val="00971564"/>
    <w:rsid w:val="0097272C"/>
    <w:rsid w:val="00972DAE"/>
    <w:rsid w:val="009736F0"/>
    <w:rsid w:val="0097371C"/>
    <w:rsid w:val="0097375C"/>
    <w:rsid w:val="009740C1"/>
    <w:rsid w:val="0097488C"/>
    <w:rsid w:val="00974CB2"/>
    <w:rsid w:val="0098239E"/>
    <w:rsid w:val="00982A57"/>
    <w:rsid w:val="0098300A"/>
    <w:rsid w:val="009840A7"/>
    <w:rsid w:val="00985024"/>
    <w:rsid w:val="00985EE4"/>
    <w:rsid w:val="00986E48"/>
    <w:rsid w:val="009878CC"/>
    <w:rsid w:val="00987C68"/>
    <w:rsid w:val="009908D8"/>
    <w:rsid w:val="00991789"/>
    <w:rsid w:val="009918B9"/>
    <w:rsid w:val="009930B0"/>
    <w:rsid w:val="009934E3"/>
    <w:rsid w:val="00993ABA"/>
    <w:rsid w:val="00993C23"/>
    <w:rsid w:val="0099530C"/>
    <w:rsid w:val="009A0978"/>
    <w:rsid w:val="009A1E12"/>
    <w:rsid w:val="009A2031"/>
    <w:rsid w:val="009A645E"/>
    <w:rsid w:val="009A7163"/>
    <w:rsid w:val="009B0988"/>
    <w:rsid w:val="009B1E15"/>
    <w:rsid w:val="009B3B4F"/>
    <w:rsid w:val="009B3D09"/>
    <w:rsid w:val="009B7AB9"/>
    <w:rsid w:val="009C1BE7"/>
    <w:rsid w:val="009C337E"/>
    <w:rsid w:val="009C349F"/>
    <w:rsid w:val="009C4C87"/>
    <w:rsid w:val="009C50C6"/>
    <w:rsid w:val="009C6CAF"/>
    <w:rsid w:val="009D0E1C"/>
    <w:rsid w:val="009D311B"/>
    <w:rsid w:val="009D40AD"/>
    <w:rsid w:val="009D4435"/>
    <w:rsid w:val="009D74B8"/>
    <w:rsid w:val="009D7CD0"/>
    <w:rsid w:val="009E03EE"/>
    <w:rsid w:val="009E0FC2"/>
    <w:rsid w:val="009E1137"/>
    <w:rsid w:val="009E1A2A"/>
    <w:rsid w:val="009E2B0D"/>
    <w:rsid w:val="009E520E"/>
    <w:rsid w:val="009E540B"/>
    <w:rsid w:val="009E5C93"/>
    <w:rsid w:val="009E63AA"/>
    <w:rsid w:val="009E728A"/>
    <w:rsid w:val="009F074F"/>
    <w:rsid w:val="009F100D"/>
    <w:rsid w:val="009F2107"/>
    <w:rsid w:val="009F3678"/>
    <w:rsid w:val="009F5072"/>
    <w:rsid w:val="009F629A"/>
    <w:rsid w:val="009F6F44"/>
    <w:rsid w:val="009F75CB"/>
    <w:rsid w:val="00A004DC"/>
    <w:rsid w:val="00A0343D"/>
    <w:rsid w:val="00A03639"/>
    <w:rsid w:val="00A05383"/>
    <w:rsid w:val="00A05AF7"/>
    <w:rsid w:val="00A06AAA"/>
    <w:rsid w:val="00A072AA"/>
    <w:rsid w:val="00A107AD"/>
    <w:rsid w:val="00A129FF"/>
    <w:rsid w:val="00A15C73"/>
    <w:rsid w:val="00A15DA9"/>
    <w:rsid w:val="00A1638D"/>
    <w:rsid w:val="00A1708B"/>
    <w:rsid w:val="00A21B66"/>
    <w:rsid w:val="00A22817"/>
    <w:rsid w:val="00A236E8"/>
    <w:rsid w:val="00A242E2"/>
    <w:rsid w:val="00A255DE"/>
    <w:rsid w:val="00A267AB"/>
    <w:rsid w:val="00A271C7"/>
    <w:rsid w:val="00A30DB1"/>
    <w:rsid w:val="00A329A8"/>
    <w:rsid w:val="00A35FCE"/>
    <w:rsid w:val="00A37E11"/>
    <w:rsid w:val="00A402ED"/>
    <w:rsid w:val="00A42839"/>
    <w:rsid w:val="00A438E1"/>
    <w:rsid w:val="00A451E3"/>
    <w:rsid w:val="00A47428"/>
    <w:rsid w:val="00A50A5E"/>
    <w:rsid w:val="00A51E8E"/>
    <w:rsid w:val="00A549BD"/>
    <w:rsid w:val="00A5668B"/>
    <w:rsid w:val="00A62351"/>
    <w:rsid w:val="00A62650"/>
    <w:rsid w:val="00A6393D"/>
    <w:rsid w:val="00A64509"/>
    <w:rsid w:val="00A65B0D"/>
    <w:rsid w:val="00A65D2C"/>
    <w:rsid w:val="00A703DF"/>
    <w:rsid w:val="00A7050D"/>
    <w:rsid w:val="00A72977"/>
    <w:rsid w:val="00A72F92"/>
    <w:rsid w:val="00A7349B"/>
    <w:rsid w:val="00A736A0"/>
    <w:rsid w:val="00A75761"/>
    <w:rsid w:val="00A76391"/>
    <w:rsid w:val="00A77A03"/>
    <w:rsid w:val="00A807D0"/>
    <w:rsid w:val="00A81019"/>
    <w:rsid w:val="00A8303B"/>
    <w:rsid w:val="00A8329F"/>
    <w:rsid w:val="00A8363F"/>
    <w:rsid w:val="00A85266"/>
    <w:rsid w:val="00A8549D"/>
    <w:rsid w:val="00A87E78"/>
    <w:rsid w:val="00A911A8"/>
    <w:rsid w:val="00A91FD7"/>
    <w:rsid w:val="00A93BFF"/>
    <w:rsid w:val="00A96032"/>
    <w:rsid w:val="00A974E9"/>
    <w:rsid w:val="00AA0B7E"/>
    <w:rsid w:val="00AA1F25"/>
    <w:rsid w:val="00AA3703"/>
    <w:rsid w:val="00AA6CDE"/>
    <w:rsid w:val="00AA93CB"/>
    <w:rsid w:val="00AB0C65"/>
    <w:rsid w:val="00AB2B4C"/>
    <w:rsid w:val="00AB6034"/>
    <w:rsid w:val="00AB78C2"/>
    <w:rsid w:val="00AC0854"/>
    <w:rsid w:val="00AC328B"/>
    <w:rsid w:val="00AC366E"/>
    <w:rsid w:val="00AC4A71"/>
    <w:rsid w:val="00AC6654"/>
    <w:rsid w:val="00AC7A8C"/>
    <w:rsid w:val="00AD57E2"/>
    <w:rsid w:val="00AD62C9"/>
    <w:rsid w:val="00AD675D"/>
    <w:rsid w:val="00AD6EFF"/>
    <w:rsid w:val="00AD7CC8"/>
    <w:rsid w:val="00AE2343"/>
    <w:rsid w:val="00AE2753"/>
    <w:rsid w:val="00AE3184"/>
    <w:rsid w:val="00AE3298"/>
    <w:rsid w:val="00AE3A0D"/>
    <w:rsid w:val="00AE5CA1"/>
    <w:rsid w:val="00AE69B7"/>
    <w:rsid w:val="00AE6F57"/>
    <w:rsid w:val="00AE74D8"/>
    <w:rsid w:val="00AF17FE"/>
    <w:rsid w:val="00AF1970"/>
    <w:rsid w:val="00AF1FB6"/>
    <w:rsid w:val="00AF3058"/>
    <w:rsid w:val="00AF40B9"/>
    <w:rsid w:val="00AF49EC"/>
    <w:rsid w:val="00AF5265"/>
    <w:rsid w:val="00AF5EE3"/>
    <w:rsid w:val="00AF615B"/>
    <w:rsid w:val="00AF63FF"/>
    <w:rsid w:val="00AF644C"/>
    <w:rsid w:val="00AF6CE4"/>
    <w:rsid w:val="00AF7D8F"/>
    <w:rsid w:val="00B00E5E"/>
    <w:rsid w:val="00B056E5"/>
    <w:rsid w:val="00B10AD7"/>
    <w:rsid w:val="00B10FE7"/>
    <w:rsid w:val="00B11BB6"/>
    <w:rsid w:val="00B12AB7"/>
    <w:rsid w:val="00B139DB"/>
    <w:rsid w:val="00B144A1"/>
    <w:rsid w:val="00B14700"/>
    <w:rsid w:val="00B15984"/>
    <w:rsid w:val="00B159C5"/>
    <w:rsid w:val="00B17A14"/>
    <w:rsid w:val="00B20498"/>
    <w:rsid w:val="00B21996"/>
    <w:rsid w:val="00B21D0B"/>
    <w:rsid w:val="00B220A3"/>
    <w:rsid w:val="00B226C8"/>
    <w:rsid w:val="00B2635B"/>
    <w:rsid w:val="00B2692B"/>
    <w:rsid w:val="00B30231"/>
    <w:rsid w:val="00B30548"/>
    <w:rsid w:val="00B32724"/>
    <w:rsid w:val="00B32A26"/>
    <w:rsid w:val="00B32FB7"/>
    <w:rsid w:val="00B356B6"/>
    <w:rsid w:val="00B35F30"/>
    <w:rsid w:val="00B36453"/>
    <w:rsid w:val="00B3704F"/>
    <w:rsid w:val="00B37413"/>
    <w:rsid w:val="00B40FC8"/>
    <w:rsid w:val="00B41CD8"/>
    <w:rsid w:val="00B42B9C"/>
    <w:rsid w:val="00B43A20"/>
    <w:rsid w:val="00B449F7"/>
    <w:rsid w:val="00B44A25"/>
    <w:rsid w:val="00B451B6"/>
    <w:rsid w:val="00B511B5"/>
    <w:rsid w:val="00B52F7E"/>
    <w:rsid w:val="00B545B7"/>
    <w:rsid w:val="00B54829"/>
    <w:rsid w:val="00B56388"/>
    <w:rsid w:val="00B56852"/>
    <w:rsid w:val="00B60325"/>
    <w:rsid w:val="00B614F9"/>
    <w:rsid w:val="00B615A1"/>
    <w:rsid w:val="00B61616"/>
    <w:rsid w:val="00B64B0C"/>
    <w:rsid w:val="00B64DC4"/>
    <w:rsid w:val="00B67766"/>
    <w:rsid w:val="00B72251"/>
    <w:rsid w:val="00B723FF"/>
    <w:rsid w:val="00B738F6"/>
    <w:rsid w:val="00B73ED9"/>
    <w:rsid w:val="00B73F40"/>
    <w:rsid w:val="00B7450D"/>
    <w:rsid w:val="00B76526"/>
    <w:rsid w:val="00B8264C"/>
    <w:rsid w:val="00B82B15"/>
    <w:rsid w:val="00B8300F"/>
    <w:rsid w:val="00B837FE"/>
    <w:rsid w:val="00B90D5B"/>
    <w:rsid w:val="00B90DDB"/>
    <w:rsid w:val="00B92A18"/>
    <w:rsid w:val="00B92DA1"/>
    <w:rsid w:val="00B936D7"/>
    <w:rsid w:val="00B93D7C"/>
    <w:rsid w:val="00B9429F"/>
    <w:rsid w:val="00B964FC"/>
    <w:rsid w:val="00BA06C6"/>
    <w:rsid w:val="00BA17CB"/>
    <w:rsid w:val="00BA17DA"/>
    <w:rsid w:val="00BA1876"/>
    <w:rsid w:val="00BA1BAE"/>
    <w:rsid w:val="00BA1DBC"/>
    <w:rsid w:val="00BA206E"/>
    <w:rsid w:val="00BA2BDE"/>
    <w:rsid w:val="00BA2F5A"/>
    <w:rsid w:val="00BA4013"/>
    <w:rsid w:val="00BA4836"/>
    <w:rsid w:val="00BA51FC"/>
    <w:rsid w:val="00BA5775"/>
    <w:rsid w:val="00BA5CAB"/>
    <w:rsid w:val="00BA6E36"/>
    <w:rsid w:val="00BA7043"/>
    <w:rsid w:val="00BA715B"/>
    <w:rsid w:val="00BB2464"/>
    <w:rsid w:val="00BB31FB"/>
    <w:rsid w:val="00BB361C"/>
    <w:rsid w:val="00BB439F"/>
    <w:rsid w:val="00BB596B"/>
    <w:rsid w:val="00BB6063"/>
    <w:rsid w:val="00BB6DF6"/>
    <w:rsid w:val="00BB73B2"/>
    <w:rsid w:val="00BC08EA"/>
    <w:rsid w:val="00BC1BA2"/>
    <w:rsid w:val="00BC41EA"/>
    <w:rsid w:val="00BC428C"/>
    <w:rsid w:val="00BC7B39"/>
    <w:rsid w:val="00BD11DE"/>
    <w:rsid w:val="00BD18F1"/>
    <w:rsid w:val="00BD1FEF"/>
    <w:rsid w:val="00BD270C"/>
    <w:rsid w:val="00BD3292"/>
    <w:rsid w:val="00BD5895"/>
    <w:rsid w:val="00BD6B2F"/>
    <w:rsid w:val="00BE0B45"/>
    <w:rsid w:val="00BE13BF"/>
    <w:rsid w:val="00BE1CD0"/>
    <w:rsid w:val="00BE4047"/>
    <w:rsid w:val="00BE4908"/>
    <w:rsid w:val="00BE5581"/>
    <w:rsid w:val="00BE692D"/>
    <w:rsid w:val="00BF2574"/>
    <w:rsid w:val="00BF25B1"/>
    <w:rsid w:val="00BF2667"/>
    <w:rsid w:val="00BF2BFC"/>
    <w:rsid w:val="00BF2F81"/>
    <w:rsid w:val="00BF39BE"/>
    <w:rsid w:val="00BF4615"/>
    <w:rsid w:val="00BF615A"/>
    <w:rsid w:val="00BF64FF"/>
    <w:rsid w:val="00BF66C6"/>
    <w:rsid w:val="00BF7FE1"/>
    <w:rsid w:val="00C0068D"/>
    <w:rsid w:val="00C0394F"/>
    <w:rsid w:val="00C065C3"/>
    <w:rsid w:val="00C101AE"/>
    <w:rsid w:val="00C11346"/>
    <w:rsid w:val="00C11F86"/>
    <w:rsid w:val="00C13100"/>
    <w:rsid w:val="00C143E2"/>
    <w:rsid w:val="00C170D6"/>
    <w:rsid w:val="00C23A4F"/>
    <w:rsid w:val="00C24E64"/>
    <w:rsid w:val="00C24ED9"/>
    <w:rsid w:val="00C26C8D"/>
    <w:rsid w:val="00C31DD3"/>
    <w:rsid w:val="00C3418F"/>
    <w:rsid w:val="00C36D1A"/>
    <w:rsid w:val="00C40676"/>
    <w:rsid w:val="00C43AAF"/>
    <w:rsid w:val="00C46940"/>
    <w:rsid w:val="00C46E3B"/>
    <w:rsid w:val="00C46FBB"/>
    <w:rsid w:val="00C54755"/>
    <w:rsid w:val="00C57605"/>
    <w:rsid w:val="00C612D2"/>
    <w:rsid w:val="00C61496"/>
    <w:rsid w:val="00C64490"/>
    <w:rsid w:val="00C65B2C"/>
    <w:rsid w:val="00C70810"/>
    <w:rsid w:val="00C73E30"/>
    <w:rsid w:val="00C74201"/>
    <w:rsid w:val="00C75108"/>
    <w:rsid w:val="00C752EA"/>
    <w:rsid w:val="00C75FAF"/>
    <w:rsid w:val="00C765E5"/>
    <w:rsid w:val="00C80811"/>
    <w:rsid w:val="00C81ECC"/>
    <w:rsid w:val="00C8316C"/>
    <w:rsid w:val="00C86CC2"/>
    <w:rsid w:val="00C926E8"/>
    <w:rsid w:val="00C92B01"/>
    <w:rsid w:val="00C955EC"/>
    <w:rsid w:val="00C95683"/>
    <w:rsid w:val="00C96FE7"/>
    <w:rsid w:val="00C970D6"/>
    <w:rsid w:val="00C97270"/>
    <w:rsid w:val="00CA044B"/>
    <w:rsid w:val="00CA12C7"/>
    <w:rsid w:val="00CA3638"/>
    <w:rsid w:val="00CA3858"/>
    <w:rsid w:val="00CA7DDF"/>
    <w:rsid w:val="00CB0CCC"/>
    <w:rsid w:val="00CB17BC"/>
    <w:rsid w:val="00CB185C"/>
    <w:rsid w:val="00CB2C49"/>
    <w:rsid w:val="00CC3595"/>
    <w:rsid w:val="00CC5980"/>
    <w:rsid w:val="00CC6016"/>
    <w:rsid w:val="00CC6777"/>
    <w:rsid w:val="00CC6BB6"/>
    <w:rsid w:val="00CC6BBE"/>
    <w:rsid w:val="00CC7829"/>
    <w:rsid w:val="00CD2056"/>
    <w:rsid w:val="00CD6D42"/>
    <w:rsid w:val="00CE3753"/>
    <w:rsid w:val="00CE3F41"/>
    <w:rsid w:val="00CE5029"/>
    <w:rsid w:val="00CE5C98"/>
    <w:rsid w:val="00CE61AF"/>
    <w:rsid w:val="00CF2B4D"/>
    <w:rsid w:val="00CF39A4"/>
    <w:rsid w:val="00CF3EAF"/>
    <w:rsid w:val="00CF4288"/>
    <w:rsid w:val="00CF6407"/>
    <w:rsid w:val="00CF6847"/>
    <w:rsid w:val="00CF68CC"/>
    <w:rsid w:val="00CF71BC"/>
    <w:rsid w:val="00D021D6"/>
    <w:rsid w:val="00D04063"/>
    <w:rsid w:val="00D040DD"/>
    <w:rsid w:val="00D04ECC"/>
    <w:rsid w:val="00D0536E"/>
    <w:rsid w:val="00D055D6"/>
    <w:rsid w:val="00D1152F"/>
    <w:rsid w:val="00D1159C"/>
    <w:rsid w:val="00D126B7"/>
    <w:rsid w:val="00D127B3"/>
    <w:rsid w:val="00D149C7"/>
    <w:rsid w:val="00D172A1"/>
    <w:rsid w:val="00D214F7"/>
    <w:rsid w:val="00D21920"/>
    <w:rsid w:val="00D219B5"/>
    <w:rsid w:val="00D269D1"/>
    <w:rsid w:val="00D2766A"/>
    <w:rsid w:val="00D27BDB"/>
    <w:rsid w:val="00D30C55"/>
    <w:rsid w:val="00D312B6"/>
    <w:rsid w:val="00D3231B"/>
    <w:rsid w:val="00D329F2"/>
    <w:rsid w:val="00D33C9A"/>
    <w:rsid w:val="00D33D88"/>
    <w:rsid w:val="00D35253"/>
    <w:rsid w:val="00D359F1"/>
    <w:rsid w:val="00D376FC"/>
    <w:rsid w:val="00D37E55"/>
    <w:rsid w:val="00D40845"/>
    <w:rsid w:val="00D41ECD"/>
    <w:rsid w:val="00D44310"/>
    <w:rsid w:val="00D44A56"/>
    <w:rsid w:val="00D455E8"/>
    <w:rsid w:val="00D459DF"/>
    <w:rsid w:val="00D46AC2"/>
    <w:rsid w:val="00D47930"/>
    <w:rsid w:val="00D50AFC"/>
    <w:rsid w:val="00D55E6A"/>
    <w:rsid w:val="00D569EB"/>
    <w:rsid w:val="00D56D49"/>
    <w:rsid w:val="00D57F71"/>
    <w:rsid w:val="00D63CDD"/>
    <w:rsid w:val="00D63F14"/>
    <w:rsid w:val="00D642AE"/>
    <w:rsid w:val="00D64755"/>
    <w:rsid w:val="00D65D16"/>
    <w:rsid w:val="00D6735E"/>
    <w:rsid w:val="00D67416"/>
    <w:rsid w:val="00D67FB0"/>
    <w:rsid w:val="00D7023D"/>
    <w:rsid w:val="00D7085D"/>
    <w:rsid w:val="00D71373"/>
    <w:rsid w:val="00D7226A"/>
    <w:rsid w:val="00D7306E"/>
    <w:rsid w:val="00D7442E"/>
    <w:rsid w:val="00D74C2E"/>
    <w:rsid w:val="00D752B5"/>
    <w:rsid w:val="00D76360"/>
    <w:rsid w:val="00D80B6E"/>
    <w:rsid w:val="00D8114D"/>
    <w:rsid w:val="00D8684F"/>
    <w:rsid w:val="00D87533"/>
    <w:rsid w:val="00D90505"/>
    <w:rsid w:val="00D92E63"/>
    <w:rsid w:val="00D92F22"/>
    <w:rsid w:val="00D946F7"/>
    <w:rsid w:val="00D95B56"/>
    <w:rsid w:val="00DA291E"/>
    <w:rsid w:val="00DA2C1E"/>
    <w:rsid w:val="00DA3067"/>
    <w:rsid w:val="00DA5FB3"/>
    <w:rsid w:val="00DA6949"/>
    <w:rsid w:val="00DA701C"/>
    <w:rsid w:val="00DA7A4C"/>
    <w:rsid w:val="00DB00BC"/>
    <w:rsid w:val="00DB13A7"/>
    <w:rsid w:val="00DB1C32"/>
    <w:rsid w:val="00DB2AD6"/>
    <w:rsid w:val="00DB5119"/>
    <w:rsid w:val="00DB69EA"/>
    <w:rsid w:val="00DBEA4D"/>
    <w:rsid w:val="00DC022D"/>
    <w:rsid w:val="00DC10D1"/>
    <w:rsid w:val="00DC2376"/>
    <w:rsid w:val="00DC23A5"/>
    <w:rsid w:val="00DC26A3"/>
    <w:rsid w:val="00DC2C6A"/>
    <w:rsid w:val="00DC5019"/>
    <w:rsid w:val="00DC6493"/>
    <w:rsid w:val="00DC6AE6"/>
    <w:rsid w:val="00DC76CA"/>
    <w:rsid w:val="00DC7E53"/>
    <w:rsid w:val="00DD1910"/>
    <w:rsid w:val="00DD40EB"/>
    <w:rsid w:val="00DD4F36"/>
    <w:rsid w:val="00DD77DA"/>
    <w:rsid w:val="00DE2568"/>
    <w:rsid w:val="00DE2EA9"/>
    <w:rsid w:val="00DE3CBF"/>
    <w:rsid w:val="00DE4ACB"/>
    <w:rsid w:val="00DE5157"/>
    <w:rsid w:val="00DE5B2B"/>
    <w:rsid w:val="00DE60F9"/>
    <w:rsid w:val="00DE72F6"/>
    <w:rsid w:val="00DF1DFE"/>
    <w:rsid w:val="00DF2136"/>
    <w:rsid w:val="00DF3707"/>
    <w:rsid w:val="00DF4F0B"/>
    <w:rsid w:val="00DF54E2"/>
    <w:rsid w:val="00DF67EB"/>
    <w:rsid w:val="00DF7AA6"/>
    <w:rsid w:val="00E00D93"/>
    <w:rsid w:val="00E015DA"/>
    <w:rsid w:val="00E02608"/>
    <w:rsid w:val="00E02749"/>
    <w:rsid w:val="00E108E0"/>
    <w:rsid w:val="00E11672"/>
    <w:rsid w:val="00E1314C"/>
    <w:rsid w:val="00E1322D"/>
    <w:rsid w:val="00E157A5"/>
    <w:rsid w:val="00E1638D"/>
    <w:rsid w:val="00E1644B"/>
    <w:rsid w:val="00E1653F"/>
    <w:rsid w:val="00E165FA"/>
    <w:rsid w:val="00E16FDB"/>
    <w:rsid w:val="00E23AB2"/>
    <w:rsid w:val="00E240F5"/>
    <w:rsid w:val="00E31B72"/>
    <w:rsid w:val="00E3247B"/>
    <w:rsid w:val="00E32672"/>
    <w:rsid w:val="00E32E0B"/>
    <w:rsid w:val="00E33404"/>
    <w:rsid w:val="00E3467A"/>
    <w:rsid w:val="00E36622"/>
    <w:rsid w:val="00E37D62"/>
    <w:rsid w:val="00E4211E"/>
    <w:rsid w:val="00E42A69"/>
    <w:rsid w:val="00E44048"/>
    <w:rsid w:val="00E453AB"/>
    <w:rsid w:val="00E474CE"/>
    <w:rsid w:val="00E476AB"/>
    <w:rsid w:val="00E50887"/>
    <w:rsid w:val="00E515CC"/>
    <w:rsid w:val="00E518F8"/>
    <w:rsid w:val="00E52ED0"/>
    <w:rsid w:val="00E56AE0"/>
    <w:rsid w:val="00E56CF8"/>
    <w:rsid w:val="00E5C199"/>
    <w:rsid w:val="00E62157"/>
    <w:rsid w:val="00E63D9E"/>
    <w:rsid w:val="00E647E0"/>
    <w:rsid w:val="00E7094F"/>
    <w:rsid w:val="00E73008"/>
    <w:rsid w:val="00E7432D"/>
    <w:rsid w:val="00E75A08"/>
    <w:rsid w:val="00E75E61"/>
    <w:rsid w:val="00E7791D"/>
    <w:rsid w:val="00E814D0"/>
    <w:rsid w:val="00E81806"/>
    <w:rsid w:val="00E81B05"/>
    <w:rsid w:val="00E82158"/>
    <w:rsid w:val="00E84707"/>
    <w:rsid w:val="00E8481A"/>
    <w:rsid w:val="00E861F4"/>
    <w:rsid w:val="00E86721"/>
    <w:rsid w:val="00E86F90"/>
    <w:rsid w:val="00E8794E"/>
    <w:rsid w:val="00E915A6"/>
    <w:rsid w:val="00E919F2"/>
    <w:rsid w:val="00E92EB8"/>
    <w:rsid w:val="00E93D42"/>
    <w:rsid w:val="00EA0317"/>
    <w:rsid w:val="00EA421C"/>
    <w:rsid w:val="00EA4574"/>
    <w:rsid w:val="00EA5D94"/>
    <w:rsid w:val="00EA605F"/>
    <w:rsid w:val="00EA6A7B"/>
    <w:rsid w:val="00EA7D9D"/>
    <w:rsid w:val="00EB337C"/>
    <w:rsid w:val="00EB5F8A"/>
    <w:rsid w:val="00EB7BC3"/>
    <w:rsid w:val="00EC03BE"/>
    <w:rsid w:val="00EC0781"/>
    <w:rsid w:val="00EC10EA"/>
    <w:rsid w:val="00EC57D6"/>
    <w:rsid w:val="00EC5CB7"/>
    <w:rsid w:val="00EC7394"/>
    <w:rsid w:val="00ED05FE"/>
    <w:rsid w:val="00ED158E"/>
    <w:rsid w:val="00ED2807"/>
    <w:rsid w:val="00ED3B70"/>
    <w:rsid w:val="00ED4168"/>
    <w:rsid w:val="00ED52DE"/>
    <w:rsid w:val="00ED5889"/>
    <w:rsid w:val="00ED5936"/>
    <w:rsid w:val="00EE2EA8"/>
    <w:rsid w:val="00EE4080"/>
    <w:rsid w:val="00EE40E2"/>
    <w:rsid w:val="00EE4581"/>
    <w:rsid w:val="00EE4AF3"/>
    <w:rsid w:val="00EE4CF6"/>
    <w:rsid w:val="00EE601C"/>
    <w:rsid w:val="00EE6669"/>
    <w:rsid w:val="00EE6D25"/>
    <w:rsid w:val="00EE6E3E"/>
    <w:rsid w:val="00EE7858"/>
    <w:rsid w:val="00EE7E6E"/>
    <w:rsid w:val="00EF1EC5"/>
    <w:rsid w:val="00EF299D"/>
    <w:rsid w:val="00EF3FD6"/>
    <w:rsid w:val="00EF45C5"/>
    <w:rsid w:val="00EF4F79"/>
    <w:rsid w:val="00EF5D58"/>
    <w:rsid w:val="00EF5E3D"/>
    <w:rsid w:val="00EF714B"/>
    <w:rsid w:val="00F0308A"/>
    <w:rsid w:val="00F04564"/>
    <w:rsid w:val="00F05302"/>
    <w:rsid w:val="00F056B3"/>
    <w:rsid w:val="00F06812"/>
    <w:rsid w:val="00F071DA"/>
    <w:rsid w:val="00F11469"/>
    <w:rsid w:val="00F115B9"/>
    <w:rsid w:val="00F12BAE"/>
    <w:rsid w:val="00F12BD0"/>
    <w:rsid w:val="00F14520"/>
    <w:rsid w:val="00F15812"/>
    <w:rsid w:val="00F159D5"/>
    <w:rsid w:val="00F212CA"/>
    <w:rsid w:val="00F21549"/>
    <w:rsid w:val="00F22224"/>
    <w:rsid w:val="00F24029"/>
    <w:rsid w:val="00F24273"/>
    <w:rsid w:val="00F25982"/>
    <w:rsid w:val="00F268ED"/>
    <w:rsid w:val="00F304EF"/>
    <w:rsid w:val="00F31CA1"/>
    <w:rsid w:val="00F32C57"/>
    <w:rsid w:val="00F335BA"/>
    <w:rsid w:val="00F33744"/>
    <w:rsid w:val="00F3463D"/>
    <w:rsid w:val="00F35718"/>
    <w:rsid w:val="00F3686F"/>
    <w:rsid w:val="00F37000"/>
    <w:rsid w:val="00F409C1"/>
    <w:rsid w:val="00F41187"/>
    <w:rsid w:val="00F41492"/>
    <w:rsid w:val="00F41E1A"/>
    <w:rsid w:val="00F4227D"/>
    <w:rsid w:val="00F43D0E"/>
    <w:rsid w:val="00F43F6C"/>
    <w:rsid w:val="00F441D8"/>
    <w:rsid w:val="00F45E68"/>
    <w:rsid w:val="00F47B15"/>
    <w:rsid w:val="00F545EF"/>
    <w:rsid w:val="00F549BE"/>
    <w:rsid w:val="00F55E33"/>
    <w:rsid w:val="00F568B5"/>
    <w:rsid w:val="00F60147"/>
    <w:rsid w:val="00F62BE0"/>
    <w:rsid w:val="00F6429B"/>
    <w:rsid w:val="00F65156"/>
    <w:rsid w:val="00F66E1B"/>
    <w:rsid w:val="00F66FE5"/>
    <w:rsid w:val="00F6727B"/>
    <w:rsid w:val="00F70749"/>
    <w:rsid w:val="00F70A74"/>
    <w:rsid w:val="00F7118E"/>
    <w:rsid w:val="00F723BA"/>
    <w:rsid w:val="00F7445D"/>
    <w:rsid w:val="00F74FCA"/>
    <w:rsid w:val="00F75751"/>
    <w:rsid w:val="00F759C1"/>
    <w:rsid w:val="00F8246C"/>
    <w:rsid w:val="00F8294E"/>
    <w:rsid w:val="00F82D30"/>
    <w:rsid w:val="00F837CD"/>
    <w:rsid w:val="00F91FE1"/>
    <w:rsid w:val="00F930F4"/>
    <w:rsid w:val="00F930F6"/>
    <w:rsid w:val="00F937BA"/>
    <w:rsid w:val="00F93FC7"/>
    <w:rsid w:val="00F96008"/>
    <w:rsid w:val="00FA0543"/>
    <w:rsid w:val="00FA16E7"/>
    <w:rsid w:val="00FA45E3"/>
    <w:rsid w:val="00FA4C4B"/>
    <w:rsid w:val="00FA7397"/>
    <w:rsid w:val="00FA7A2D"/>
    <w:rsid w:val="00FB0717"/>
    <w:rsid w:val="00FB0CF0"/>
    <w:rsid w:val="00FB24ED"/>
    <w:rsid w:val="00FB2DCD"/>
    <w:rsid w:val="00FB3741"/>
    <w:rsid w:val="00FB51EC"/>
    <w:rsid w:val="00FB5533"/>
    <w:rsid w:val="00FB6F03"/>
    <w:rsid w:val="00FC1210"/>
    <w:rsid w:val="00FC12D6"/>
    <w:rsid w:val="00FC2954"/>
    <w:rsid w:val="00FC43B1"/>
    <w:rsid w:val="00FC4E13"/>
    <w:rsid w:val="00FC527B"/>
    <w:rsid w:val="00FC5B8D"/>
    <w:rsid w:val="00FC639A"/>
    <w:rsid w:val="00FD01CA"/>
    <w:rsid w:val="00FD1641"/>
    <w:rsid w:val="00FD26DC"/>
    <w:rsid w:val="00FD3751"/>
    <w:rsid w:val="00FD3D5C"/>
    <w:rsid w:val="00FD449C"/>
    <w:rsid w:val="00FD51D8"/>
    <w:rsid w:val="00FD65AA"/>
    <w:rsid w:val="00FD6B74"/>
    <w:rsid w:val="00FD7148"/>
    <w:rsid w:val="00FE12B1"/>
    <w:rsid w:val="00FE346B"/>
    <w:rsid w:val="00FE370F"/>
    <w:rsid w:val="00FE40AE"/>
    <w:rsid w:val="00FE625D"/>
    <w:rsid w:val="00FE6756"/>
    <w:rsid w:val="00FE7254"/>
    <w:rsid w:val="00FF084D"/>
    <w:rsid w:val="00FF187C"/>
    <w:rsid w:val="00FF4415"/>
    <w:rsid w:val="00FF5117"/>
    <w:rsid w:val="00FF5CF4"/>
    <w:rsid w:val="00FF6F6E"/>
    <w:rsid w:val="0124C74E"/>
    <w:rsid w:val="0144AB52"/>
    <w:rsid w:val="014B5926"/>
    <w:rsid w:val="014C47DC"/>
    <w:rsid w:val="01534D3C"/>
    <w:rsid w:val="0155C0AB"/>
    <w:rsid w:val="0187B876"/>
    <w:rsid w:val="019B6B43"/>
    <w:rsid w:val="01AD4351"/>
    <w:rsid w:val="0217DCF0"/>
    <w:rsid w:val="0267C237"/>
    <w:rsid w:val="026C830C"/>
    <w:rsid w:val="0294BD0E"/>
    <w:rsid w:val="02D89DBB"/>
    <w:rsid w:val="02F766FE"/>
    <w:rsid w:val="03032FBE"/>
    <w:rsid w:val="03136EFE"/>
    <w:rsid w:val="035D91B3"/>
    <w:rsid w:val="03839425"/>
    <w:rsid w:val="0390FEDA"/>
    <w:rsid w:val="039F1891"/>
    <w:rsid w:val="03B32AB2"/>
    <w:rsid w:val="03C22408"/>
    <w:rsid w:val="03E5D857"/>
    <w:rsid w:val="0407947A"/>
    <w:rsid w:val="04217541"/>
    <w:rsid w:val="045E27B8"/>
    <w:rsid w:val="045F5CD5"/>
    <w:rsid w:val="048B5DC3"/>
    <w:rsid w:val="04D9C205"/>
    <w:rsid w:val="04E654EE"/>
    <w:rsid w:val="05175898"/>
    <w:rsid w:val="0532EB9B"/>
    <w:rsid w:val="054345B7"/>
    <w:rsid w:val="054F7DB2"/>
    <w:rsid w:val="05575472"/>
    <w:rsid w:val="05B7B659"/>
    <w:rsid w:val="0623E75B"/>
    <w:rsid w:val="0655F1E7"/>
    <w:rsid w:val="0658E493"/>
    <w:rsid w:val="066B812C"/>
    <w:rsid w:val="06A4B099"/>
    <w:rsid w:val="06B00268"/>
    <w:rsid w:val="06EE52AD"/>
    <w:rsid w:val="0717B433"/>
    <w:rsid w:val="075DBC71"/>
    <w:rsid w:val="0774E0FD"/>
    <w:rsid w:val="077FF758"/>
    <w:rsid w:val="07AF697F"/>
    <w:rsid w:val="080AACC7"/>
    <w:rsid w:val="0825ECA6"/>
    <w:rsid w:val="0827B02D"/>
    <w:rsid w:val="083B1613"/>
    <w:rsid w:val="088D93E0"/>
    <w:rsid w:val="08E96C4B"/>
    <w:rsid w:val="08FDD842"/>
    <w:rsid w:val="09155C88"/>
    <w:rsid w:val="091745AB"/>
    <w:rsid w:val="092A0C76"/>
    <w:rsid w:val="0932CDF8"/>
    <w:rsid w:val="09378CB4"/>
    <w:rsid w:val="09382ACD"/>
    <w:rsid w:val="0966D876"/>
    <w:rsid w:val="09A99CBC"/>
    <w:rsid w:val="09F7586D"/>
    <w:rsid w:val="09F8502C"/>
    <w:rsid w:val="0A0DD7F1"/>
    <w:rsid w:val="0A33835E"/>
    <w:rsid w:val="0A5EB34A"/>
    <w:rsid w:val="0A71ADFD"/>
    <w:rsid w:val="0AB6489B"/>
    <w:rsid w:val="0B060014"/>
    <w:rsid w:val="0B1C001A"/>
    <w:rsid w:val="0B23654D"/>
    <w:rsid w:val="0B247AA4"/>
    <w:rsid w:val="0B4BC912"/>
    <w:rsid w:val="0B7B1F0C"/>
    <w:rsid w:val="0C2FAB6C"/>
    <w:rsid w:val="0C85A39C"/>
    <w:rsid w:val="0C98FAAE"/>
    <w:rsid w:val="0CC29376"/>
    <w:rsid w:val="0CCFFB6C"/>
    <w:rsid w:val="0CE3994A"/>
    <w:rsid w:val="0CE56DA0"/>
    <w:rsid w:val="0CEAD43F"/>
    <w:rsid w:val="0CF2EF13"/>
    <w:rsid w:val="0D226042"/>
    <w:rsid w:val="0D40E49B"/>
    <w:rsid w:val="0D4F39C7"/>
    <w:rsid w:val="0D6DBB24"/>
    <w:rsid w:val="0D702861"/>
    <w:rsid w:val="0D8411D6"/>
    <w:rsid w:val="0D8A359F"/>
    <w:rsid w:val="0DC2FB31"/>
    <w:rsid w:val="0DC62C12"/>
    <w:rsid w:val="0DECABCA"/>
    <w:rsid w:val="0E127BB6"/>
    <w:rsid w:val="0E13DAD9"/>
    <w:rsid w:val="0E6A40EA"/>
    <w:rsid w:val="0E75D243"/>
    <w:rsid w:val="0E85F294"/>
    <w:rsid w:val="0EE1D563"/>
    <w:rsid w:val="0F3D6701"/>
    <w:rsid w:val="0F5CEF5D"/>
    <w:rsid w:val="0F708951"/>
    <w:rsid w:val="0F87AC93"/>
    <w:rsid w:val="0FAE4C17"/>
    <w:rsid w:val="0FBD767D"/>
    <w:rsid w:val="0FEE2EE0"/>
    <w:rsid w:val="0FEE671F"/>
    <w:rsid w:val="0FFCE594"/>
    <w:rsid w:val="1009F9BD"/>
    <w:rsid w:val="10372FB1"/>
    <w:rsid w:val="1077D634"/>
    <w:rsid w:val="107DA5C4"/>
    <w:rsid w:val="108FDCBA"/>
    <w:rsid w:val="11244F7D"/>
    <w:rsid w:val="1138D26F"/>
    <w:rsid w:val="1195D90E"/>
    <w:rsid w:val="11B97C93"/>
    <w:rsid w:val="11C55B31"/>
    <w:rsid w:val="11CBD262"/>
    <w:rsid w:val="11DEC3D1"/>
    <w:rsid w:val="11E44670"/>
    <w:rsid w:val="12031E4D"/>
    <w:rsid w:val="120D75EB"/>
    <w:rsid w:val="121B5808"/>
    <w:rsid w:val="1220B5A5"/>
    <w:rsid w:val="124B9834"/>
    <w:rsid w:val="12500484"/>
    <w:rsid w:val="1253CAA3"/>
    <w:rsid w:val="129C1FBB"/>
    <w:rsid w:val="129F86CB"/>
    <w:rsid w:val="12B5F108"/>
    <w:rsid w:val="12C5FD8C"/>
    <w:rsid w:val="12D019DB"/>
    <w:rsid w:val="13224CEA"/>
    <w:rsid w:val="13562B4C"/>
    <w:rsid w:val="13571003"/>
    <w:rsid w:val="135D3E1F"/>
    <w:rsid w:val="1379D371"/>
    <w:rsid w:val="139BD1AD"/>
    <w:rsid w:val="13CAAA78"/>
    <w:rsid w:val="143011C5"/>
    <w:rsid w:val="1437195C"/>
    <w:rsid w:val="14412261"/>
    <w:rsid w:val="1451F087"/>
    <w:rsid w:val="1485FA5D"/>
    <w:rsid w:val="14B3464E"/>
    <w:rsid w:val="14D773A8"/>
    <w:rsid w:val="14F1C3CD"/>
    <w:rsid w:val="14F1FB7C"/>
    <w:rsid w:val="1523FBDA"/>
    <w:rsid w:val="1534D63B"/>
    <w:rsid w:val="15433FAE"/>
    <w:rsid w:val="158AEEF7"/>
    <w:rsid w:val="159D4E10"/>
    <w:rsid w:val="15E180D6"/>
    <w:rsid w:val="161A47A2"/>
    <w:rsid w:val="163C67F7"/>
    <w:rsid w:val="16811213"/>
    <w:rsid w:val="16D1064B"/>
    <w:rsid w:val="16D7EF1A"/>
    <w:rsid w:val="1773B866"/>
    <w:rsid w:val="1785D404"/>
    <w:rsid w:val="17CCABE2"/>
    <w:rsid w:val="17CF97D4"/>
    <w:rsid w:val="17DFFCEC"/>
    <w:rsid w:val="17EB0BD8"/>
    <w:rsid w:val="17F1868E"/>
    <w:rsid w:val="17F42DFA"/>
    <w:rsid w:val="182DE195"/>
    <w:rsid w:val="183F52CD"/>
    <w:rsid w:val="1840577D"/>
    <w:rsid w:val="185BCE3C"/>
    <w:rsid w:val="186FEBB1"/>
    <w:rsid w:val="1874C171"/>
    <w:rsid w:val="187B35D7"/>
    <w:rsid w:val="18A4657B"/>
    <w:rsid w:val="18C88C1E"/>
    <w:rsid w:val="193DD2F8"/>
    <w:rsid w:val="194CE22C"/>
    <w:rsid w:val="194D1E89"/>
    <w:rsid w:val="1970BC60"/>
    <w:rsid w:val="19873BE8"/>
    <w:rsid w:val="1990502E"/>
    <w:rsid w:val="19EB3A55"/>
    <w:rsid w:val="1A3719C3"/>
    <w:rsid w:val="1A6010B3"/>
    <w:rsid w:val="1AABB47E"/>
    <w:rsid w:val="1AB8E34C"/>
    <w:rsid w:val="1B19F243"/>
    <w:rsid w:val="1B26501F"/>
    <w:rsid w:val="1B3BCBF9"/>
    <w:rsid w:val="1B8AD8FE"/>
    <w:rsid w:val="1B95EB0C"/>
    <w:rsid w:val="1BECC922"/>
    <w:rsid w:val="1C04206A"/>
    <w:rsid w:val="1C5F85C8"/>
    <w:rsid w:val="1C6089AB"/>
    <w:rsid w:val="1CECA2FD"/>
    <w:rsid w:val="1D1AE844"/>
    <w:rsid w:val="1D25AB95"/>
    <w:rsid w:val="1D5EE967"/>
    <w:rsid w:val="1D7ED551"/>
    <w:rsid w:val="1DC88E04"/>
    <w:rsid w:val="1DDC9E2C"/>
    <w:rsid w:val="1E2A3B84"/>
    <w:rsid w:val="1E3AB440"/>
    <w:rsid w:val="1E3FCD87"/>
    <w:rsid w:val="1E667940"/>
    <w:rsid w:val="1E66EB87"/>
    <w:rsid w:val="1E6DC6A2"/>
    <w:rsid w:val="1E6F3664"/>
    <w:rsid w:val="1E8B1377"/>
    <w:rsid w:val="1E956574"/>
    <w:rsid w:val="1EA0026D"/>
    <w:rsid w:val="1F7749D5"/>
    <w:rsid w:val="1F7D86C2"/>
    <w:rsid w:val="1F8EE846"/>
    <w:rsid w:val="1FA238B2"/>
    <w:rsid w:val="1FB370FD"/>
    <w:rsid w:val="1FE35C39"/>
    <w:rsid w:val="1FE46053"/>
    <w:rsid w:val="1FE7ED41"/>
    <w:rsid w:val="2006E5EA"/>
    <w:rsid w:val="2007DF95"/>
    <w:rsid w:val="203BF263"/>
    <w:rsid w:val="2044FC9F"/>
    <w:rsid w:val="2062DA95"/>
    <w:rsid w:val="20A431A1"/>
    <w:rsid w:val="20B47C81"/>
    <w:rsid w:val="2186F303"/>
    <w:rsid w:val="2189876A"/>
    <w:rsid w:val="218F6635"/>
    <w:rsid w:val="21C25D0C"/>
    <w:rsid w:val="21D8B721"/>
    <w:rsid w:val="21E98C6C"/>
    <w:rsid w:val="21F19F53"/>
    <w:rsid w:val="21FB0EE8"/>
    <w:rsid w:val="22091926"/>
    <w:rsid w:val="2247227F"/>
    <w:rsid w:val="2262D48A"/>
    <w:rsid w:val="226B1455"/>
    <w:rsid w:val="22BD1B87"/>
    <w:rsid w:val="22CC42E6"/>
    <w:rsid w:val="2317EB02"/>
    <w:rsid w:val="23A8E15E"/>
    <w:rsid w:val="23C9C3AE"/>
    <w:rsid w:val="23E46908"/>
    <w:rsid w:val="24479A03"/>
    <w:rsid w:val="244A37A2"/>
    <w:rsid w:val="246EF5F3"/>
    <w:rsid w:val="24B6CD00"/>
    <w:rsid w:val="25003328"/>
    <w:rsid w:val="258879BE"/>
    <w:rsid w:val="25DE27BD"/>
    <w:rsid w:val="25ECC846"/>
    <w:rsid w:val="262B6D5E"/>
    <w:rsid w:val="2632E579"/>
    <w:rsid w:val="2657E6C3"/>
    <w:rsid w:val="2665753F"/>
    <w:rsid w:val="266E111F"/>
    <w:rsid w:val="2674ACAC"/>
    <w:rsid w:val="26808038"/>
    <w:rsid w:val="269637BF"/>
    <w:rsid w:val="26C144D8"/>
    <w:rsid w:val="26D66C1D"/>
    <w:rsid w:val="26EA7E12"/>
    <w:rsid w:val="274E37E3"/>
    <w:rsid w:val="276494DB"/>
    <w:rsid w:val="278CF623"/>
    <w:rsid w:val="27B64F1A"/>
    <w:rsid w:val="27B68985"/>
    <w:rsid w:val="27F3D520"/>
    <w:rsid w:val="27FEA7B9"/>
    <w:rsid w:val="28291DE8"/>
    <w:rsid w:val="283E9936"/>
    <w:rsid w:val="2893F7BE"/>
    <w:rsid w:val="28BFECAF"/>
    <w:rsid w:val="28DC9C4E"/>
    <w:rsid w:val="28ED9752"/>
    <w:rsid w:val="2948201C"/>
    <w:rsid w:val="29602183"/>
    <w:rsid w:val="29B0679A"/>
    <w:rsid w:val="29B5985D"/>
    <w:rsid w:val="29F0324A"/>
    <w:rsid w:val="2A09500F"/>
    <w:rsid w:val="2A0CA7F2"/>
    <w:rsid w:val="2A7E6CA5"/>
    <w:rsid w:val="2AA3BF04"/>
    <w:rsid w:val="2BB6262B"/>
    <w:rsid w:val="2BD1F683"/>
    <w:rsid w:val="2BF3B001"/>
    <w:rsid w:val="2C045120"/>
    <w:rsid w:val="2C0F7D37"/>
    <w:rsid w:val="2C281BE2"/>
    <w:rsid w:val="2C3FD5DA"/>
    <w:rsid w:val="2C7706DF"/>
    <w:rsid w:val="2C89DFB1"/>
    <w:rsid w:val="2C914A77"/>
    <w:rsid w:val="2CBA2D16"/>
    <w:rsid w:val="2CE1AD55"/>
    <w:rsid w:val="2D02A335"/>
    <w:rsid w:val="2D04EE00"/>
    <w:rsid w:val="2D34D048"/>
    <w:rsid w:val="2D6C1016"/>
    <w:rsid w:val="2D6D5BF2"/>
    <w:rsid w:val="2D77F7EA"/>
    <w:rsid w:val="2D811975"/>
    <w:rsid w:val="2D8AB4AD"/>
    <w:rsid w:val="2DB03DB5"/>
    <w:rsid w:val="2DFE708B"/>
    <w:rsid w:val="2E5698FA"/>
    <w:rsid w:val="2E78564B"/>
    <w:rsid w:val="2E91076E"/>
    <w:rsid w:val="2E99074E"/>
    <w:rsid w:val="2EDD5153"/>
    <w:rsid w:val="2EE8A047"/>
    <w:rsid w:val="2F5079EF"/>
    <w:rsid w:val="2F9A0C4C"/>
    <w:rsid w:val="2F9FB7C9"/>
    <w:rsid w:val="2FC81E96"/>
    <w:rsid w:val="2FE8B78D"/>
    <w:rsid w:val="302CF70A"/>
    <w:rsid w:val="306299F1"/>
    <w:rsid w:val="30633518"/>
    <w:rsid w:val="3093921A"/>
    <w:rsid w:val="31093175"/>
    <w:rsid w:val="312594C6"/>
    <w:rsid w:val="316DABEB"/>
    <w:rsid w:val="323F8139"/>
    <w:rsid w:val="3250F72D"/>
    <w:rsid w:val="325EF54D"/>
    <w:rsid w:val="3268AE5D"/>
    <w:rsid w:val="3289472D"/>
    <w:rsid w:val="32CEA09B"/>
    <w:rsid w:val="32D8275B"/>
    <w:rsid w:val="32EAEDBB"/>
    <w:rsid w:val="32EF6956"/>
    <w:rsid w:val="32F337B8"/>
    <w:rsid w:val="32F49B7D"/>
    <w:rsid w:val="3366C894"/>
    <w:rsid w:val="339582FA"/>
    <w:rsid w:val="33A2079A"/>
    <w:rsid w:val="33B38A38"/>
    <w:rsid w:val="33EA48BA"/>
    <w:rsid w:val="34167D69"/>
    <w:rsid w:val="345387B1"/>
    <w:rsid w:val="34815AE1"/>
    <w:rsid w:val="34C12DB7"/>
    <w:rsid w:val="34E87A6F"/>
    <w:rsid w:val="34EDD395"/>
    <w:rsid w:val="351DCB92"/>
    <w:rsid w:val="357959B3"/>
    <w:rsid w:val="357D5926"/>
    <w:rsid w:val="359F15E0"/>
    <w:rsid w:val="35A44704"/>
    <w:rsid w:val="35B9BE28"/>
    <w:rsid w:val="35BD4FF0"/>
    <w:rsid w:val="35E2D17C"/>
    <w:rsid w:val="360B6767"/>
    <w:rsid w:val="36270A18"/>
    <w:rsid w:val="364E9B87"/>
    <w:rsid w:val="36AD2AD0"/>
    <w:rsid w:val="36AF4580"/>
    <w:rsid w:val="36B9CFE0"/>
    <w:rsid w:val="36F782DB"/>
    <w:rsid w:val="373BB08A"/>
    <w:rsid w:val="376D2557"/>
    <w:rsid w:val="3790570F"/>
    <w:rsid w:val="37BF91CF"/>
    <w:rsid w:val="37D8850D"/>
    <w:rsid w:val="37DA81BD"/>
    <w:rsid w:val="388AFA1B"/>
    <w:rsid w:val="388E112B"/>
    <w:rsid w:val="38A1BB61"/>
    <w:rsid w:val="38A3A412"/>
    <w:rsid w:val="38A78B36"/>
    <w:rsid w:val="38EF6619"/>
    <w:rsid w:val="390067BA"/>
    <w:rsid w:val="390769B0"/>
    <w:rsid w:val="390BD515"/>
    <w:rsid w:val="39130C7B"/>
    <w:rsid w:val="3922BE47"/>
    <w:rsid w:val="3926B69C"/>
    <w:rsid w:val="394D2B10"/>
    <w:rsid w:val="396D10E1"/>
    <w:rsid w:val="39D0784F"/>
    <w:rsid w:val="39E48952"/>
    <w:rsid w:val="39ED89EA"/>
    <w:rsid w:val="3A00E4AE"/>
    <w:rsid w:val="3A04EA9C"/>
    <w:rsid w:val="3A34E625"/>
    <w:rsid w:val="3A363050"/>
    <w:rsid w:val="3A72225C"/>
    <w:rsid w:val="3A95435E"/>
    <w:rsid w:val="3A9F5FF1"/>
    <w:rsid w:val="3AB99E53"/>
    <w:rsid w:val="3AE1CDE2"/>
    <w:rsid w:val="3AFB3DA7"/>
    <w:rsid w:val="3B3A007C"/>
    <w:rsid w:val="3B4DCA80"/>
    <w:rsid w:val="3B5BEC7D"/>
    <w:rsid w:val="3B64F309"/>
    <w:rsid w:val="3BB2CAA4"/>
    <w:rsid w:val="3BB8CE85"/>
    <w:rsid w:val="3C4BEF09"/>
    <w:rsid w:val="3C7031D4"/>
    <w:rsid w:val="3C722D94"/>
    <w:rsid w:val="3C755B7B"/>
    <w:rsid w:val="3C9C5292"/>
    <w:rsid w:val="3C9E1BB3"/>
    <w:rsid w:val="3C9F2736"/>
    <w:rsid w:val="3CC8FDF0"/>
    <w:rsid w:val="3D4FBAF5"/>
    <w:rsid w:val="3D6A1A40"/>
    <w:rsid w:val="3D941574"/>
    <w:rsid w:val="3DAA0230"/>
    <w:rsid w:val="3DD23ABF"/>
    <w:rsid w:val="3DE9E907"/>
    <w:rsid w:val="3DF55160"/>
    <w:rsid w:val="3E337AB0"/>
    <w:rsid w:val="3E42C91A"/>
    <w:rsid w:val="3E496EE6"/>
    <w:rsid w:val="3E6E9255"/>
    <w:rsid w:val="3E72D230"/>
    <w:rsid w:val="3E75F6D3"/>
    <w:rsid w:val="3E779B3E"/>
    <w:rsid w:val="3EB0FD96"/>
    <w:rsid w:val="3EDF02F1"/>
    <w:rsid w:val="3EF8B526"/>
    <w:rsid w:val="3F54B0D1"/>
    <w:rsid w:val="3F5AFE6F"/>
    <w:rsid w:val="3FE05572"/>
    <w:rsid w:val="40003D32"/>
    <w:rsid w:val="407237D2"/>
    <w:rsid w:val="411F72FE"/>
    <w:rsid w:val="411F74E2"/>
    <w:rsid w:val="41283FC9"/>
    <w:rsid w:val="413555B7"/>
    <w:rsid w:val="4154412C"/>
    <w:rsid w:val="416B4ED9"/>
    <w:rsid w:val="41984BC5"/>
    <w:rsid w:val="41A76E1D"/>
    <w:rsid w:val="42937574"/>
    <w:rsid w:val="42AD4CFC"/>
    <w:rsid w:val="42B1F9E4"/>
    <w:rsid w:val="42F9848C"/>
    <w:rsid w:val="42F98632"/>
    <w:rsid w:val="4306EBD3"/>
    <w:rsid w:val="43581F26"/>
    <w:rsid w:val="44068CC1"/>
    <w:rsid w:val="4419D94E"/>
    <w:rsid w:val="442A440A"/>
    <w:rsid w:val="4451AE0F"/>
    <w:rsid w:val="445FE08B"/>
    <w:rsid w:val="4477F438"/>
    <w:rsid w:val="4482A7C8"/>
    <w:rsid w:val="4584CEE5"/>
    <w:rsid w:val="45A73979"/>
    <w:rsid w:val="4602EB46"/>
    <w:rsid w:val="4620666F"/>
    <w:rsid w:val="46AED5A4"/>
    <w:rsid w:val="47168179"/>
    <w:rsid w:val="4720E4EE"/>
    <w:rsid w:val="47AE975E"/>
    <w:rsid w:val="4810DF10"/>
    <w:rsid w:val="481F72C6"/>
    <w:rsid w:val="48BC6FA7"/>
    <w:rsid w:val="48CA640D"/>
    <w:rsid w:val="48CB2E52"/>
    <w:rsid w:val="48FD4927"/>
    <w:rsid w:val="48FFDBC6"/>
    <w:rsid w:val="490035A4"/>
    <w:rsid w:val="495F5311"/>
    <w:rsid w:val="49657A2F"/>
    <w:rsid w:val="498D6FCE"/>
    <w:rsid w:val="49D2963F"/>
    <w:rsid w:val="49D4A14C"/>
    <w:rsid w:val="49EF89EA"/>
    <w:rsid w:val="49F83CA4"/>
    <w:rsid w:val="4A163FF9"/>
    <w:rsid w:val="4A805833"/>
    <w:rsid w:val="4A828F19"/>
    <w:rsid w:val="4AEA79F6"/>
    <w:rsid w:val="4B132561"/>
    <w:rsid w:val="4B759C20"/>
    <w:rsid w:val="4B7CDE3D"/>
    <w:rsid w:val="4BD44F24"/>
    <w:rsid w:val="4BF4F694"/>
    <w:rsid w:val="4C01D79B"/>
    <w:rsid w:val="4C6E619C"/>
    <w:rsid w:val="4C78F9DE"/>
    <w:rsid w:val="4CCDCC5F"/>
    <w:rsid w:val="4CD34E0A"/>
    <w:rsid w:val="4CFCE835"/>
    <w:rsid w:val="4CFFD64F"/>
    <w:rsid w:val="4D05FB2B"/>
    <w:rsid w:val="4D066A6A"/>
    <w:rsid w:val="4D07E473"/>
    <w:rsid w:val="4D51B11D"/>
    <w:rsid w:val="4D716FDA"/>
    <w:rsid w:val="4DBFDC50"/>
    <w:rsid w:val="4E1C3637"/>
    <w:rsid w:val="4E2FD698"/>
    <w:rsid w:val="4E599426"/>
    <w:rsid w:val="4E65A174"/>
    <w:rsid w:val="4E759FA6"/>
    <w:rsid w:val="4EA37C92"/>
    <w:rsid w:val="4EB3B355"/>
    <w:rsid w:val="4EB6BA3F"/>
    <w:rsid w:val="4EB7374D"/>
    <w:rsid w:val="4EBA67FB"/>
    <w:rsid w:val="4ECB432F"/>
    <w:rsid w:val="4EE7C4F0"/>
    <w:rsid w:val="4EFF515C"/>
    <w:rsid w:val="4F0F5518"/>
    <w:rsid w:val="4F8D95A5"/>
    <w:rsid w:val="4FA4A8DF"/>
    <w:rsid w:val="4FC8EB68"/>
    <w:rsid w:val="4FFA63B5"/>
    <w:rsid w:val="50355282"/>
    <w:rsid w:val="503B3FBF"/>
    <w:rsid w:val="50DA957A"/>
    <w:rsid w:val="51156220"/>
    <w:rsid w:val="511BAA35"/>
    <w:rsid w:val="512B9E57"/>
    <w:rsid w:val="513F19C9"/>
    <w:rsid w:val="5182CBA0"/>
    <w:rsid w:val="51BD22C8"/>
    <w:rsid w:val="51C391DF"/>
    <w:rsid w:val="520BD8AC"/>
    <w:rsid w:val="5234EAAF"/>
    <w:rsid w:val="526C0B5F"/>
    <w:rsid w:val="52829D30"/>
    <w:rsid w:val="528F8512"/>
    <w:rsid w:val="52EA9B15"/>
    <w:rsid w:val="52F678BD"/>
    <w:rsid w:val="532060EE"/>
    <w:rsid w:val="53A16844"/>
    <w:rsid w:val="53CA7002"/>
    <w:rsid w:val="53E58754"/>
    <w:rsid w:val="54085358"/>
    <w:rsid w:val="542A3116"/>
    <w:rsid w:val="543516AF"/>
    <w:rsid w:val="544F233D"/>
    <w:rsid w:val="546E4940"/>
    <w:rsid w:val="54816540"/>
    <w:rsid w:val="54CE792B"/>
    <w:rsid w:val="54EB5FFB"/>
    <w:rsid w:val="552A28E8"/>
    <w:rsid w:val="5531D993"/>
    <w:rsid w:val="55C65A98"/>
    <w:rsid w:val="55D2A465"/>
    <w:rsid w:val="55DA68A1"/>
    <w:rsid w:val="561C26F1"/>
    <w:rsid w:val="56237F24"/>
    <w:rsid w:val="56627A9D"/>
    <w:rsid w:val="566D5039"/>
    <w:rsid w:val="56892A44"/>
    <w:rsid w:val="5697635E"/>
    <w:rsid w:val="56B7C79C"/>
    <w:rsid w:val="56DB2402"/>
    <w:rsid w:val="5706CF2F"/>
    <w:rsid w:val="570A9079"/>
    <w:rsid w:val="571BE96C"/>
    <w:rsid w:val="5737357B"/>
    <w:rsid w:val="57C6ED91"/>
    <w:rsid w:val="57D02F9E"/>
    <w:rsid w:val="580E11CB"/>
    <w:rsid w:val="5823843A"/>
    <w:rsid w:val="5852157B"/>
    <w:rsid w:val="58CE8600"/>
    <w:rsid w:val="58F4CAC4"/>
    <w:rsid w:val="58F796EC"/>
    <w:rsid w:val="58FA158C"/>
    <w:rsid w:val="58FFFE46"/>
    <w:rsid w:val="591CAEE0"/>
    <w:rsid w:val="597824B3"/>
    <w:rsid w:val="599C4CC8"/>
    <w:rsid w:val="59DA5C6E"/>
    <w:rsid w:val="5A36CA85"/>
    <w:rsid w:val="5A6F1D34"/>
    <w:rsid w:val="5AC3467A"/>
    <w:rsid w:val="5AD50EB7"/>
    <w:rsid w:val="5B1F3745"/>
    <w:rsid w:val="5BAB544A"/>
    <w:rsid w:val="5BBB0570"/>
    <w:rsid w:val="5BD29AE6"/>
    <w:rsid w:val="5BD450A5"/>
    <w:rsid w:val="5BEE6921"/>
    <w:rsid w:val="5BF01B30"/>
    <w:rsid w:val="5C29DE5A"/>
    <w:rsid w:val="5C34BC6B"/>
    <w:rsid w:val="5C5EBC5D"/>
    <w:rsid w:val="5C82FCDC"/>
    <w:rsid w:val="5C9D279A"/>
    <w:rsid w:val="5C9FECDF"/>
    <w:rsid w:val="5CA1FE22"/>
    <w:rsid w:val="5CC22918"/>
    <w:rsid w:val="5CCF93CC"/>
    <w:rsid w:val="5D2316CC"/>
    <w:rsid w:val="5D407D35"/>
    <w:rsid w:val="5D49DFF9"/>
    <w:rsid w:val="5D737FCA"/>
    <w:rsid w:val="5D82AE8F"/>
    <w:rsid w:val="5D9D5225"/>
    <w:rsid w:val="5DBBA479"/>
    <w:rsid w:val="5DE23DCD"/>
    <w:rsid w:val="5DF10B32"/>
    <w:rsid w:val="5E4BA7A1"/>
    <w:rsid w:val="5E91B668"/>
    <w:rsid w:val="5E9E120A"/>
    <w:rsid w:val="5EA8B755"/>
    <w:rsid w:val="5F28CCDF"/>
    <w:rsid w:val="5F5677AD"/>
    <w:rsid w:val="5F56DDB7"/>
    <w:rsid w:val="5F7F3EB5"/>
    <w:rsid w:val="5FAAACCA"/>
    <w:rsid w:val="5FE76637"/>
    <w:rsid w:val="600C1C4A"/>
    <w:rsid w:val="60224628"/>
    <w:rsid w:val="60736C11"/>
    <w:rsid w:val="6079A053"/>
    <w:rsid w:val="609FE266"/>
    <w:rsid w:val="60BC6091"/>
    <w:rsid w:val="60C09C3E"/>
    <w:rsid w:val="60F16231"/>
    <w:rsid w:val="611109A1"/>
    <w:rsid w:val="6144590C"/>
    <w:rsid w:val="615BC024"/>
    <w:rsid w:val="615FAE81"/>
    <w:rsid w:val="618F7AD6"/>
    <w:rsid w:val="61C8917B"/>
    <w:rsid w:val="6245D0F5"/>
    <w:rsid w:val="626EC3FD"/>
    <w:rsid w:val="6291C74C"/>
    <w:rsid w:val="62A65D5B"/>
    <w:rsid w:val="62C72026"/>
    <w:rsid w:val="62C74AF0"/>
    <w:rsid w:val="62D92DA6"/>
    <w:rsid w:val="631A797F"/>
    <w:rsid w:val="632D3AC1"/>
    <w:rsid w:val="635B0E73"/>
    <w:rsid w:val="636E840C"/>
    <w:rsid w:val="6374887C"/>
    <w:rsid w:val="639FFA0E"/>
    <w:rsid w:val="63B26077"/>
    <w:rsid w:val="63D1D961"/>
    <w:rsid w:val="63D34C22"/>
    <w:rsid w:val="63DD55A4"/>
    <w:rsid w:val="63E84694"/>
    <w:rsid w:val="63FD1AD5"/>
    <w:rsid w:val="6488DCFD"/>
    <w:rsid w:val="6499BB7D"/>
    <w:rsid w:val="64A6EEAB"/>
    <w:rsid w:val="64AB1877"/>
    <w:rsid w:val="64B686FD"/>
    <w:rsid w:val="64C63B29"/>
    <w:rsid w:val="64D7D171"/>
    <w:rsid w:val="64E682C7"/>
    <w:rsid w:val="651FFC22"/>
    <w:rsid w:val="65450622"/>
    <w:rsid w:val="65B02D31"/>
    <w:rsid w:val="66380E53"/>
    <w:rsid w:val="663AA5C9"/>
    <w:rsid w:val="6665B0B7"/>
    <w:rsid w:val="66B821BB"/>
    <w:rsid w:val="66E443D9"/>
    <w:rsid w:val="671D19AE"/>
    <w:rsid w:val="673480D8"/>
    <w:rsid w:val="677BF0D9"/>
    <w:rsid w:val="67A2D3D7"/>
    <w:rsid w:val="67FB3BBF"/>
    <w:rsid w:val="681A67E4"/>
    <w:rsid w:val="683E4E2D"/>
    <w:rsid w:val="684BFC66"/>
    <w:rsid w:val="6862F06F"/>
    <w:rsid w:val="68679EEF"/>
    <w:rsid w:val="68915F31"/>
    <w:rsid w:val="68B11DEE"/>
    <w:rsid w:val="68BEE535"/>
    <w:rsid w:val="68EE4F8D"/>
    <w:rsid w:val="68EEE1C4"/>
    <w:rsid w:val="69852224"/>
    <w:rsid w:val="698C5782"/>
    <w:rsid w:val="69A13D4C"/>
    <w:rsid w:val="69C0EB16"/>
    <w:rsid w:val="69C76206"/>
    <w:rsid w:val="6A08D3B1"/>
    <w:rsid w:val="6A2ACB42"/>
    <w:rsid w:val="6A6A75F7"/>
    <w:rsid w:val="6A6A88CE"/>
    <w:rsid w:val="6AA5902C"/>
    <w:rsid w:val="6AB3919B"/>
    <w:rsid w:val="6B190492"/>
    <w:rsid w:val="6B2EC127"/>
    <w:rsid w:val="6B41F19E"/>
    <w:rsid w:val="6B455699"/>
    <w:rsid w:val="6B9C1526"/>
    <w:rsid w:val="6BAD02C6"/>
    <w:rsid w:val="6BB26CBF"/>
    <w:rsid w:val="6C0CC7F2"/>
    <w:rsid w:val="6C198343"/>
    <w:rsid w:val="6C5C0FA7"/>
    <w:rsid w:val="6C6B5C25"/>
    <w:rsid w:val="6C7BEDB2"/>
    <w:rsid w:val="6C8B621E"/>
    <w:rsid w:val="6CBBFE30"/>
    <w:rsid w:val="6CF5026E"/>
    <w:rsid w:val="6D05E979"/>
    <w:rsid w:val="6D33EB4D"/>
    <w:rsid w:val="6D4185C5"/>
    <w:rsid w:val="6D48D327"/>
    <w:rsid w:val="6D7712DD"/>
    <w:rsid w:val="6D935648"/>
    <w:rsid w:val="6DA51311"/>
    <w:rsid w:val="6DAC6184"/>
    <w:rsid w:val="6DB8647B"/>
    <w:rsid w:val="6DEF7DCD"/>
    <w:rsid w:val="6DF45F13"/>
    <w:rsid w:val="6DF9BD03"/>
    <w:rsid w:val="6E20F7C9"/>
    <w:rsid w:val="6E6BAAF4"/>
    <w:rsid w:val="6EC319AE"/>
    <w:rsid w:val="6EC5172A"/>
    <w:rsid w:val="6ECDA6E2"/>
    <w:rsid w:val="6ED14606"/>
    <w:rsid w:val="6ED7D4B7"/>
    <w:rsid w:val="6ED95F24"/>
    <w:rsid w:val="6EE0D61F"/>
    <w:rsid w:val="6F184ABC"/>
    <w:rsid w:val="6F21FB6B"/>
    <w:rsid w:val="6F51BE89"/>
    <w:rsid w:val="6FA458DE"/>
    <w:rsid w:val="6FAC1728"/>
    <w:rsid w:val="701DD555"/>
    <w:rsid w:val="70AAACE2"/>
    <w:rsid w:val="70B630D5"/>
    <w:rsid w:val="70D4D260"/>
    <w:rsid w:val="710F83E9"/>
    <w:rsid w:val="7118C660"/>
    <w:rsid w:val="7129C04E"/>
    <w:rsid w:val="712D06C0"/>
    <w:rsid w:val="7136474C"/>
    <w:rsid w:val="714A7AE9"/>
    <w:rsid w:val="717385CC"/>
    <w:rsid w:val="71980AC5"/>
    <w:rsid w:val="71A147E8"/>
    <w:rsid w:val="7254DDC0"/>
    <w:rsid w:val="72868101"/>
    <w:rsid w:val="7315FE28"/>
    <w:rsid w:val="731D860C"/>
    <w:rsid w:val="73322EF1"/>
    <w:rsid w:val="733D1849"/>
    <w:rsid w:val="733ED6C5"/>
    <w:rsid w:val="743EC1A2"/>
    <w:rsid w:val="746275F1"/>
    <w:rsid w:val="748787FB"/>
    <w:rsid w:val="74AC2DBE"/>
    <w:rsid w:val="74C197DE"/>
    <w:rsid w:val="74DF1175"/>
    <w:rsid w:val="74FCF279"/>
    <w:rsid w:val="75059089"/>
    <w:rsid w:val="754BA713"/>
    <w:rsid w:val="7573E9C2"/>
    <w:rsid w:val="75A71E6E"/>
    <w:rsid w:val="75A7619E"/>
    <w:rsid w:val="75AB41DE"/>
    <w:rsid w:val="75B3AA38"/>
    <w:rsid w:val="7616EE75"/>
    <w:rsid w:val="761766C8"/>
    <w:rsid w:val="762F5E7D"/>
    <w:rsid w:val="7632E061"/>
    <w:rsid w:val="7667938B"/>
    <w:rsid w:val="76A860DA"/>
    <w:rsid w:val="76D20787"/>
    <w:rsid w:val="7770123F"/>
    <w:rsid w:val="77A6B692"/>
    <w:rsid w:val="77E1580A"/>
    <w:rsid w:val="77EE1207"/>
    <w:rsid w:val="781FFA89"/>
    <w:rsid w:val="7850ABA8"/>
    <w:rsid w:val="786D1FB6"/>
    <w:rsid w:val="787CFABA"/>
    <w:rsid w:val="78A635AF"/>
    <w:rsid w:val="78A782FB"/>
    <w:rsid w:val="78BA9E44"/>
    <w:rsid w:val="78F8D17A"/>
    <w:rsid w:val="790BE3C8"/>
    <w:rsid w:val="793C6432"/>
    <w:rsid w:val="79487A12"/>
    <w:rsid w:val="798E57C8"/>
    <w:rsid w:val="79C1670D"/>
    <w:rsid w:val="79E80E29"/>
    <w:rsid w:val="79F13FD0"/>
    <w:rsid w:val="7A04AA4B"/>
    <w:rsid w:val="7A4F160F"/>
    <w:rsid w:val="7A5C547B"/>
    <w:rsid w:val="7A8C491E"/>
    <w:rsid w:val="7A9F1734"/>
    <w:rsid w:val="7ACE35A8"/>
    <w:rsid w:val="7AD1D25B"/>
    <w:rsid w:val="7ADF8642"/>
    <w:rsid w:val="7ADFD526"/>
    <w:rsid w:val="7B74031D"/>
    <w:rsid w:val="7B745CB4"/>
    <w:rsid w:val="7BC1F9B1"/>
    <w:rsid w:val="7BE0C2E7"/>
    <w:rsid w:val="7C209A51"/>
    <w:rsid w:val="7C5266E2"/>
    <w:rsid w:val="7C9487F9"/>
    <w:rsid w:val="7CBE4750"/>
    <w:rsid w:val="7D27F3B1"/>
    <w:rsid w:val="7D2AED85"/>
    <w:rsid w:val="7D562726"/>
    <w:rsid w:val="7D92AC90"/>
    <w:rsid w:val="7DA0C8D2"/>
    <w:rsid w:val="7DB95A1F"/>
    <w:rsid w:val="7DBB259A"/>
    <w:rsid w:val="7DC6A9A3"/>
    <w:rsid w:val="7DDD38A8"/>
    <w:rsid w:val="7DE3D299"/>
    <w:rsid w:val="7DFE308B"/>
    <w:rsid w:val="7E1BFFA0"/>
    <w:rsid w:val="7E6C4B4A"/>
    <w:rsid w:val="7EB33F64"/>
    <w:rsid w:val="7EF0BE0D"/>
    <w:rsid w:val="7EFCF6C5"/>
    <w:rsid w:val="7EFE6D30"/>
    <w:rsid w:val="7F11A989"/>
    <w:rsid w:val="7F2B0C68"/>
    <w:rsid w:val="7F3F15ED"/>
    <w:rsid w:val="7F6F825B"/>
    <w:rsid w:val="7F77A668"/>
    <w:rsid w:val="7F7A9580"/>
    <w:rsid w:val="7F8C2E8D"/>
    <w:rsid w:val="7F9D662F"/>
    <w:rsid w:val="7FD2A06D"/>
    <w:rsid w:val="7FD4A19A"/>
    <w:rsid w:val="7FF1C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453E77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ormal"/>
    <w:link w:val="FootnoteTextChar"/>
    <w:uiPriority w:val="15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15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0">
    <w:name w:val="Naslov 310"/>
    <w:basedOn w:val="Normal"/>
    <w:qFormat/>
    <w:rsid w:val="00120162"/>
    <w:rPr>
      <w:b/>
    </w:rPr>
  </w:style>
  <w:style w:type="character" w:styleId="CommentReference">
    <w:name w:val="annotation reference"/>
    <w:basedOn w:val="DefaultParagraphFont"/>
    <w:uiPriority w:val="99"/>
    <w:semiHidden/>
    <w:unhideWhenUsed/>
    <w:rsid w:val="002B67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67C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67C9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67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67C9"/>
    <w:rPr>
      <w:rFonts w:ascii="Myriad Pro" w:hAnsi="Myriad Pro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D0FA7"/>
    <w:pPr>
      <w:spacing w:after="0" w:line="240" w:lineRule="auto"/>
    </w:pPr>
    <w:rPr>
      <w:rFonts w:ascii="Myriad Pro" w:hAnsi="Myriad Pro"/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C5DFC"/>
    <w:rPr>
      <w:vertAlign w:val="superscript"/>
    </w:rPr>
  </w:style>
  <w:style w:type="paragraph" w:customStyle="1" w:styleId="Naslov32">
    <w:name w:val="Naslov 32"/>
    <w:basedOn w:val="Normal"/>
    <w:qFormat/>
    <w:rsid w:val="0078321F"/>
    <w:rPr>
      <w:b/>
    </w:rPr>
  </w:style>
  <w:style w:type="character" w:customStyle="1" w:styleId="normaltextrun">
    <w:name w:val="normaltextrun"/>
    <w:basedOn w:val="DefaultParagraphFont"/>
    <w:rsid w:val="00725CF3"/>
  </w:style>
  <w:style w:type="paragraph" w:customStyle="1" w:styleId="TekstgrafEO">
    <w:name w:val="Tekst graf_EO"/>
    <w:basedOn w:val="Normal"/>
    <w:link w:val="TekstgrafEOChar"/>
    <w:qFormat/>
    <w:rsid w:val="00695B5D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DefaultParagraphFont"/>
    <w:link w:val="TekstgrafEO"/>
    <w:rsid w:val="00695B5D"/>
    <w:rPr>
      <w:rFonts w:ascii="Myriad Pro" w:eastAsia="Times New Roman" w:hAnsi="Myriad Pro" w:cs="Times New Roman"/>
      <w:sz w:val="18"/>
      <w:szCs w:val="18"/>
    </w:rPr>
  </w:style>
  <w:style w:type="character" w:customStyle="1" w:styleId="VodilnistavekUMAR">
    <w:name w:val="Vodilni stavek_UMAR"/>
    <w:basedOn w:val="DefaultParagraphFont"/>
    <w:qFormat/>
    <w:rsid w:val="001D4BF5"/>
    <w:rPr>
      <w:b/>
    </w:rPr>
  </w:style>
  <w:style w:type="character" w:customStyle="1" w:styleId="markedcontent">
    <w:name w:val="markedcontent"/>
    <w:basedOn w:val="DefaultParagraphFont"/>
    <w:rsid w:val="00B90D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85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778e2e887df8472c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B42E43-2852-4104-86E9-CDFD16016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816</Words>
  <Characters>4654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2023-03-27T11:27:00Z</dcterms:created>
  <dcterms:modified xsi:type="dcterms:W3CDTF">2023-03-27T11:27:00Z</dcterms:modified>
</cp:coreProperties>
</file>